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E8B" w:rsidRPr="00830E8B" w:rsidRDefault="00830E8B" w:rsidP="00830E8B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830E8B">
        <w:rPr>
          <w:rFonts w:ascii="Times New Roman" w:hAnsi="Times New Roman" w:cs="Times New Roman"/>
          <w:sz w:val="28"/>
          <w:szCs w:val="28"/>
        </w:rPr>
        <w:t>УПРАВЛЕНИЕ ПО ФИЗИЧЕСКОЙ КУЛЬТУРЕ И СПОРТУ АДМИНИСТРАЦИИ ГОРОДА НОВОЧЕРКАССКА</w:t>
      </w:r>
    </w:p>
    <w:p w:rsidR="00830E8B" w:rsidRPr="00830E8B" w:rsidRDefault="00830E8B" w:rsidP="00830E8B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830E8B" w:rsidRPr="00830E8B" w:rsidRDefault="00830E8B" w:rsidP="00830E8B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830E8B">
        <w:rPr>
          <w:rFonts w:ascii="Times New Roman" w:hAnsi="Times New Roman" w:cs="Times New Roman"/>
          <w:sz w:val="28"/>
          <w:szCs w:val="28"/>
        </w:rPr>
        <w:t>ПРИКАЗ</w:t>
      </w:r>
    </w:p>
    <w:p w:rsidR="00830E8B" w:rsidRPr="00830E8B" w:rsidRDefault="00830E8B" w:rsidP="00830E8B">
      <w:pPr>
        <w:spacing w:before="120"/>
        <w:ind w:left="-284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173" w:type="dxa"/>
        <w:tblLook w:val="01E0"/>
      </w:tblPr>
      <w:tblGrid>
        <w:gridCol w:w="3391"/>
        <w:gridCol w:w="3391"/>
        <w:gridCol w:w="3391"/>
      </w:tblGrid>
      <w:tr w:rsidR="00830E8B" w:rsidRPr="00830E8B" w:rsidTr="003B4864">
        <w:trPr>
          <w:trHeight w:val="455"/>
        </w:trPr>
        <w:tc>
          <w:tcPr>
            <w:tcW w:w="3391" w:type="dxa"/>
          </w:tcPr>
          <w:p w:rsidR="00830E8B" w:rsidRPr="00830E8B" w:rsidRDefault="00830E8B" w:rsidP="00830E8B">
            <w:pPr>
              <w:spacing w:before="40" w:line="228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07.04.</w:t>
            </w:r>
            <w:r w:rsidRPr="00830E8B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391" w:type="dxa"/>
          </w:tcPr>
          <w:p w:rsidR="00830E8B" w:rsidRPr="00830E8B" w:rsidRDefault="00830E8B" w:rsidP="00830E8B">
            <w:pPr>
              <w:spacing w:before="40" w:line="228" w:lineRule="auto"/>
              <w:ind w:left="-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0E8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</w:t>
            </w:r>
            <w:r w:rsidRPr="00830E8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51</w:t>
            </w:r>
          </w:p>
        </w:tc>
        <w:tc>
          <w:tcPr>
            <w:tcW w:w="3391" w:type="dxa"/>
          </w:tcPr>
          <w:p w:rsidR="00830E8B" w:rsidRPr="00830E8B" w:rsidRDefault="00830E8B" w:rsidP="003B4864">
            <w:pPr>
              <w:spacing w:before="40" w:line="228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830E8B">
              <w:rPr>
                <w:rFonts w:ascii="Times New Roman" w:hAnsi="Times New Roman" w:cs="Times New Roman"/>
                <w:sz w:val="28"/>
                <w:szCs w:val="28"/>
              </w:rPr>
              <w:t>г. Новочеркасск</w:t>
            </w:r>
          </w:p>
        </w:tc>
      </w:tr>
    </w:tbl>
    <w:p w:rsidR="00830E8B" w:rsidRPr="00830E8B" w:rsidRDefault="00830E8B" w:rsidP="00830E8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0E8B">
        <w:rPr>
          <w:rFonts w:ascii="Times New Roman" w:hAnsi="Times New Roman" w:cs="Times New Roman"/>
          <w:b/>
          <w:sz w:val="28"/>
          <w:szCs w:val="28"/>
        </w:rPr>
        <w:t>Об утверждении порядка</w:t>
      </w:r>
    </w:p>
    <w:p w:rsidR="00830E8B" w:rsidRPr="00830E8B" w:rsidRDefault="00830E8B" w:rsidP="00830E8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0E8B">
        <w:rPr>
          <w:rFonts w:ascii="Times New Roman" w:hAnsi="Times New Roman" w:cs="Times New Roman"/>
          <w:b/>
          <w:bCs/>
          <w:sz w:val="28"/>
          <w:szCs w:val="28"/>
        </w:rPr>
        <w:t>уведомления работодателя о ставшей известной работнику информации о случаях совершения коррупционных правонарушений</w:t>
      </w:r>
    </w:p>
    <w:p w:rsidR="00830E8B" w:rsidRPr="00830E8B" w:rsidRDefault="00830E8B" w:rsidP="00830E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30E8B" w:rsidRPr="00830E8B" w:rsidRDefault="00830E8B" w:rsidP="00830E8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3413E">
        <w:rPr>
          <w:rFonts w:ascii="Times New Roman" w:hAnsi="Times New Roman"/>
          <w:sz w:val="28"/>
          <w:szCs w:val="28"/>
        </w:rPr>
        <w:t>В целях реализации Федерального закона от 25.12.2008 № 273-ФЗ</w:t>
      </w:r>
      <w:r>
        <w:rPr>
          <w:rFonts w:ascii="Times New Roman" w:hAnsi="Times New Roman"/>
          <w:sz w:val="28"/>
          <w:szCs w:val="28"/>
        </w:rPr>
        <w:br/>
      </w:r>
      <w:r w:rsidRPr="0053413E">
        <w:rPr>
          <w:rFonts w:ascii="Times New Roman" w:hAnsi="Times New Roman"/>
          <w:sz w:val="28"/>
          <w:szCs w:val="28"/>
        </w:rPr>
        <w:t>«О противодействии коррупции», Областного закона Ростовской области</w:t>
      </w:r>
      <w:r>
        <w:rPr>
          <w:rFonts w:ascii="Times New Roman" w:hAnsi="Times New Roman"/>
          <w:sz w:val="28"/>
          <w:szCs w:val="28"/>
        </w:rPr>
        <w:br/>
      </w:r>
      <w:r w:rsidRPr="0053413E">
        <w:rPr>
          <w:rFonts w:ascii="Times New Roman" w:hAnsi="Times New Roman"/>
          <w:sz w:val="28"/>
          <w:szCs w:val="28"/>
        </w:rPr>
        <w:t>от 12.05.2009 № 218-ЗС «О противодействии коррупции в Ростовской области», руководствуясь Положением об Управлении по физической культуре и спорту Администрации</w:t>
      </w:r>
      <w:r>
        <w:rPr>
          <w:rFonts w:ascii="Times New Roman" w:hAnsi="Times New Roman"/>
          <w:sz w:val="28"/>
        </w:rPr>
        <w:t xml:space="preserve"> города Новочеркасска,</w:t>
      </w:r>
      <w:r w:rsidRPr="00830E8B">
        <w:rPr>
          <w:rFonts w:ascii="Times New Roman" w:hAnsi="Times New Roman" w:cs="Times New Roman"/>
          <w:sz w:val="28"/>
          <w:szCs w:val="28"/>
        </w:rPr>
        <w:t xml:space="preserve"> </w:t>
      </w:r>
      <w:r w:rsidRPr="00830E8B">
        <w:rPr>
          <w:rFonts w:ascii="Times New Roman" w:hAnsi="Times New Roman" w:cs="Times New Roman"/>
          <w:b/>
          <w:spacing w:val="60"/>
          <w:sz w:val="28"/>
          <w:szCs w:val="28"/>
        </w:rPr>
        <w:t>приказываю</w:t>
      </w:r>
      <w:r w:rsidRPr="00830E8B">
        <w:rPr>
          <w:rFonts w:ascii="Times New Roman" w:hAnsi="Times New Roman" w:cs="Times New Roman"/>
          <w:b/>
          <w:sz w:val="28"/>
          <w:szCs w:val="28"/>
        </w:rPr>
        <w:t>:</w:t>
      </w:r>
    </w:p>
    <w:p w:rsidR="00830E8B" w:rsidRPr="00830E8B" w:rsidRDefault="00830E8B" w:rsidP="00830E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30E8B" w:rsidRPr="00830E8B" w:rsidRDefault="00830E8B" w:rsidP="00830E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0E8B">
        <w:rPr>
          <w:rFonts w:ascii="Times New Roman" w:hAnsi="Times New Roman" w:cs="Times New Roman"/>
          <w:sz w:val="28"/>
          <w:szCs w:val="28"/>
        </w:rPr>
        <w:t xml:space="preserve">1. Утвердить </w:t>
      </w:r>
      <w:r>
        <w:rPr>
          <w:rFonts w:ascii="Times New Roman" w:hAnsi="Times New Roman" w:cs="Times New Roman"/>
          <w:sz w:val="28"/>
          <w:szCs w:val="28"/>
        </w:rPr>
        <w:t xml:space="preserve">порядок </w:t>
      </w:r>
      <w:r w:rsidRPr="00830E8B">
        <w:rPr>
          <w:rFonts w:ascii="Times New Roman" w:hAnsi="Times New Roman" w:cs="Times New Roman"/>
          <w:bCs/>
          <w:sz w:val="28"/>
          <w:szCs w:val="28"/>
        </w:rPr>
        <w:t>уведомления работодателя о ставшей известной работнику информации о случаях совершения коррупционных правонарушений</w:t>
      </w:r>
      <w:r w:rsidRPr="00830E8B">
        <w:rPr>
          <w:rFonts w:ascii="Times New Roman" w:hAnsi="Times New Roman" w:cs="Times New Roman"/>
          <w:sz w:val="28"/>
          <w:szCs w:val="28"/>
        </w:rPr>
        <w:t xml:space="preserve"> согласно приложению.</w:t>
      </w:r>
    </w:p>
    <w:p w:rsidR="00830E8B" w:rsidRPr="00830E8B" w:rsidRDefault="00830E8B" w:rsidP="00830E8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30E8B">
        <w:rPr>
          <w:rFonts w:ascii="Times New Roman" w:hAnsi="Times New Roman" w:cs="Times New Roman"/>
          <w:sz w:val="28"/>
          <w:szCs w:val="28"/>
        </w:rPr>
        <w:t>2. </w:t>
      </w:r>
      <w:r>
        <w:rPr>
          <w:rFonts w:ascii="Times New Roman" w:hAnsi="Times New Roman" w:cs="Times New Roman"/>
          <w:sz w:val="28"/>
          <w:szCs w:val="28"/>
        </w:rPr>
        <w:t>Ведущему специалисту по кадрам</w:t>
      </w:r>
      <w:r w:rsidRPr="00830E8B">
        <w:rPr>
          <w:rFonts w:ascii="Times New Roman" w:hAnsi="Times New Roman" w:cs="Times New Roman"/>
          <w:sz w:val="28"/>
          <w:szCs w:val="28"/>
        </w:rPr>
        <w:t xml:space="preserve"> Управления по физической культуре и спорту Администрации горо</w:t>
      </w:r>
      <w:r>
        <w:rPr>
          <w:rFonts w:ascii="Times New Roman" w:hAnsi="Times New Roman" w:cs="Times New Roman"/>
          <w:sz w:val="28"/>
          <w:szCs w:val="28"/>
        </w:rPr>
        <w:t>да Новочеркасска Худяковой Ю.В. о</w:t>
      </w:r>
      <w:r w:rsidRPr="00830E8B">
        <w:rPr>
          <w:rFonts w:ascii="Times New Roman" w:hAnsi="Times New Roman" w:cs="Times New Roman"/>
          <w:sz w:val="28"/>
          <w:szCs w:val="28"/>
        </w:rPr>
        <w:t>публиковать настоящий приказ на сайте Управления по физической культуре и спорту Администрации города Новочеркасска.</w:t>
      </w:r>
    </w:p>
    <w:p w:rsidR="00830E8B" w:rsidRPr="00830E8B" w:rsidRDefault="00830E8B" w:rsidP="00830E8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30E8B">
        <w:rPr>
          <w:rFonts w:ascii="Times New Roman" w:hAnsi="Times New Roman" w:cs="Times New Roman"/>
          <w:sz w:val="28"/>
          <w:szCs w:val="28"/>
        </w:rPr>
        <w:t>3. </w:t>
      </w:r>
      <w:proofErr w:type="gramStart"/>
      <w:r w:rsidRPr="00830E8B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830E8B">
        <w:rPr>
          <w:rFonts w:ascii="Times New Roman" w:hAnsi="Times New Roman" w:cs="Times New Roman"/>
          <w:sz w:val="28"/>
          <w:szCs w:val="28"/>
        </w:rPr>
        <w:t xml:space="preserve"> исполнением настоящего приказа оставляю за собой.</w:t>
      </w:r>
    </w:p>
    <w:p w:rsidR="00830E8B" w:rsidRPr="00830E8B" w:rsidRDefault="00830E8B" w:rsidP="00830E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30E8B" w:rsidRPr="00830E8B" w:rsidRDefault="00830E8B" w:rsidP="00830E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30E8B" w:rsidRPr="00830E8B" w:rsidRDefault="00830E8B" w:rsidP="00830E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173" w:type="dxa"/>
        <w:tblLook w:val="01E0"/>
      </w:tblPr>
      <w:tblGrid>
        <w:gridCol w:w="3652"/>
        <w:gridCol w:w="2887"/>
        <w:gridCol w:w="3634"/>
      </w:tblGrid>
      <w:tr w:rsidR="00830E8B" w:rsidRPr="00830E8B" w:rsidTr="003B4864">
        <w:tc>
          <w:tcPr>
            <w:tcW w:w="3652" w:type="dxa"/>
          </w:tcPr>
          <w:p w:rsidR="00830E8B" w:rsidRPr="00830E8B" w:rsidRDefault="00830E8B" w:rsidP="00830E8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0E8B">
              <w:rPr>
                <w:rFonts w:ascii="Times New Roman" w:hAnsi="Times New Roman" w:cs="Times New Roman"/>
                <w:sz w:val="28"/>
                <w:szCs w:val="28"/>
              </w:rPr>
              <w:t>Начальник Управления</w:t>
            </w:r>
          </w:p>
        </w:tc>
        <w:tc>
          <w:tcPr>
            <w:tcW w:w="2887" w:type="dxa"/>
          </w:tcPr>
          <w:p w:rsidR="00830E8B" w:rsidRPr="00830E8B" w:rsidRDefault="00830E8B" w:rsidP="00830E8B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34" w:type="dxa"/>
            <w:vAlign w:val="bottom"/>
          </w:tcPr>
          <w:p w:rsidR="00830E8B" w:rsidRPr="00830E8B" w:rsidRDefault="00830E8B" w:rsidP="00830E8B">
            <w:pPr>
              <w:spacing w:after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830E8B">
              <w:rPr>
                <w:rFonts w:ascii="Times New Roman" w:hAnsi="Times New Roman" w:cs="Times New Roman"/>
                <w:sz w:val="28"/>
                <w:szCs w:val="28"/>
              </w:rPr>
              <w:t xml:space="preserve">Е.Е. </w:t>
            </w:r>
            <w:proofErr w:type="spellStart"/>
            <w:r w:rsidRPr="00830E8B">
              <w:rPr>
                <w:rFonts w:ascii="Times New Roman" w:hAnsi="Times New Roman" w:cs="Times New Roman"/>
                <w:sz w:val="28"/>
                <w:szCs w:val="28"/>
              </w:rPr>
              <w:t>Зленко</w:t>
            </w:r>
            <w:proofErr w:type="spellEnd"/>
          </w:p>
        </w:tc>
      </w:tr>
    </w:tbl>
    <w:p w:rsidR="00830E8B" w:rsidRPr="00830E8B" w:rsidRDefault="00830E8B" w:rsidP="00830E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30E8B" w:rsidRPr="00830E8B" w:rsidRDefault="00830E8B" w:rsidP="00D13353">
      <w:pPr>
        <w:pStyle w:val="Default"/>
        <w:jc w:val="center"/>
        <w:rPr>
          <w:b/>
          <w:bCs/>
          <w:sz w:val="28"/>
          <w:szCs w:val="28"/>
        </w:rPr>
      </w:pPr>
    </w:p>
    <w:p w:rsidR="00830E8B" w:rsidRPr="00830E8B" w:rsidRDefault="00830E8B" w:rsidP="00D13353">
      <w:pPr>
        <w:pStyle w:val="Default"/>
        <w:jc w:val="center"/>
        <w:rPr>
          <w:b/>
          <w:bCs/>
          <w:sz w:val="28"/>
          <w:szCs w:val="28"/>
        </w:rPr>
      </w:pPr>
    </w:p>
    <w:p w:rsidR="00830E8B" w:rsidRDefault="00830E8B" w:rsidP="00D13353">
      <w:pPr>
        <w:pStyle w:val="Default"/>
        <w:jc w:val="center"/>
        <w:rPr>
          <w:b/>
          <w:bCs/>
          <w:sz w:val="28"/>
          <w:szCs w:val="28"/>
        </w:rPr>
      </w:pPr>
    </w:p>
    <w:p w:rsidR="00830E8B" w:rsidRDefault="00830E8B" w:rsidP="00D13353">
      <w:pPr>
        <w:pStyle w:val="Default"/>
        <w:jc w:val="center"/>
        <w:rPr>
          <w:b/>
          <w:bCs/>
          <w:sz w:val="28"/>
          <w:szCs w:val="28"/>
        </w:rPr>
      </w:pPr>
    </w:p>
    <w:p w:rsidR="00830E8B" w:rsidRDefault="00830E8B" w:rsidP="00D13353">
      <w:pPr>
        <w:pStyle w:val="Default"/>
        <w:jc w:val="center"/>
        <w:rPr>
          <w:b/>
          <w:bCs/>
          <w:sz w:val="28"/>
          <w:szCs w:val="28"/>
        </w:rPr>
      </w:pPr>
    </w:p>
    <w:p w:rsidR="00830E8B" w:rsidRDefault="00830E8B" w:rsidP="00D13353">
      <w:pPr>
        <w:pStyle w:val="Default"/>
        <w:jc w:val="center"/>
        <w:rPr>
          <w:b/>
          <w:bCs/>
          <w:sz w:val="28"/>
          <w:szCs w:val="28"/>
        </w:rPr>
      </w:pPr>
    </w:p>
    <w:p w:rsidR="00830E8B" w:rsidRDefault="00830E8B" w:rsidP="00D13353">
      <w:pPr>
        <w:pStyle w:val="Default"/>
        <w:jc w:val="center"/>
        <w:rPr>
          <w:b/>
          <w:bCs/>
          <w:sz w:val="28"/>
          <w:szCs w:val="28"/>
        </w:rPr>
      </w:pPr>
    </w:p>
    <w:p w:rsidR="00830E8B" w:rsidRDefault="00830E8B" w:rsidP="00D13353">
      <w:pPr>
        <w:pStyle w:val="Default"/>
        <w:jc w:val="center"/>
        <w:rPr>
          <w:b/>
          <w:bCs/>
          <w:sz w:val="28"/>
          <w:szCs w:val="28"/>
        </w:rPr>
      </w:pPr>
    </w:p>
    <w:p w:rsidR="00830E8B" w:rsidRDefault="00830E8B" w:rsidP="00D13353">
      <w:pPr>
        <w:pStyle w:val="Default"/>
        <w:jc w:val="center"/>
        <w:rPr>
          <w:b/>
          <w:bCs/>
          <w:sz w:val="28"/>
          <w:szCs w:val="28"/>
        </w:rPr>
      </w:pPr>
    </w:p>
    <w:p w:rsidR="00830E8B" w:rsidRDefault="00830E8B" w:rsidP="00D13353">
      <w:pPr>
        <w:pStyle w:val="Default"/>
        <w:jc w:val="center"/>
        <w:rPr>
          <w:b/>
          <w:bCs/>
          <w:sz w:val="28"/>
          <w:szCs w:val="28"/>
        </w:rPr>
      </w:pPr>
    </w:p>
    <w:p w:rsidR="00830E8B" w:rsidRDefault="00830E8B" w:rsidP="00D13353">
      <w:pPr>
        <w:pStyle w:val="Default"/>
        <w:jc w:val="center"/>
        <w:rPr>
          <w:b/>
          <w:bCs/>
          <w:sz w:val="28"/>
          <w:szCs w:val="28"/>
        </w:rPr>
      </w:pPr>
    </w:p>
    <w:p w:rsidR="00830E8B" w:rsidRDefault="00830E8B" w:rsidP="00D13353">
      <w:pPr>
        <w:pStyle w:val="Default"/>
        <w:jc w:val="center"/>
        <w:rPr>
          <w:b/>
          <w:bCs/>
          <w:sz w:val="28"/>
          <w:szCs w:val="28"/>
        </w:rPr>
      </w:pPr>
    </w:p>
    <w:p w:rsidR="00830E8B" w:rsidRDefault="00830E8B" w:rsidP="00D13353">
      <w:pPr>
        <w:pStyle w:val="Default"/>
        <w:jc w:val="center"/>
        <w:rPr>
          <w:b/>
          <w:bCs/>
          <w:sz w:val="28"/>
          <w:szCs w:val="28"/>
        </w:rPr>
      </w:pPr>
    </w:p>
    <w:p w:rsidR="00830E8B" w:rsidRDefault="00830E8B" w:rsidP="00D13353">
      <w:pPr>
        <w:pStyle w:val="Default"/>
        <w:jc w:val="center"/>
        <w:rPr>
          <w:b/>
          <w:bCs/>
          <w:sz w:val="28"/>
          <w:szCs w:val="28"/>
        </w:rPr>
      </w:pPr>
    </w:p>
    <w:p w:rsidR="00D13353" w:rsidRDefault="001F1713" w:rsidP="00D13353">
      <w:pPr>
        <w:pStyle w:val="Default"/>
        <w:jc w:val="center"/>
        <w:rPr>
          <w:b/>
          <w:bCs/>
          <w:sz w:val="28"/>
          <w:szCs w:val="28"/>
        </w:rPr>
      </w:pPr>
      <w:r w:rsidRPr="00E80C4A">
        <w:rPr>
          <w:b/>
          <w:bCs/>
          <w:sz w:val="28"/>
          <w:szCs w:val="28"/>
        </w:rPr>
        <w:lastRenderedPageBreak/>
        <w:t>Порядок</w:t>
      </w:r>
    </w:p>
    <w:p w:rsidR="001F1713" w:rsidRPr="00E80C4A" w:rsidRDefault="001F1713" w:rsidP="00D13353">
      <w:pPr>
        <w:pStyle w:val="Default"/>
        <w:jc w:val="center"/>
        <w:rPr>
          <w:sz w:val="28"/>
          <w:szCs w:val="28"/>
        </w:rPr>
      </w:pPr>
      <w:r w:rsidRPr="00E80C4A">
        <w:rPr>
          <w:b/>
          <w:bCs/>
          <w:sz w:val="28"/>
          <w:szCs w:val="28"/>
        </w:rPr>
        <w:t>уведомления работодателя о ставшей известной работнику информации о случаях совершения коррупционных правонарушений</w:t>
      </w:r>
    </w:p>
    <w:p w:rsidR="00616FE4" w:rsidRDefault="00616FE4" w:rsidP="003E477C">
      <w:pPr>
        <w:pStyle w:val="Default"/>
        <w:jc w:val="center"/>
        <w:rPr>
          <w:b/>
          <w:bCs/>
          <w:sz w:val="28"/>
          <w:szCs w:val="28"/>
        </w:rPr>
      </w:pPr>
    </w:p>
    <w:p w:rsidR="001F1713" w:rsidRDefault="001F1713" w:rsidP="003E477C">
      <w:pPr>
        <w:pStyle w:val="Default"/>
        <w:jc w:val="center"/>
        <w:rPr>
          <w:b/>
          <w:bCs/>
          <w:sz w:val="28"/>
          <w:szCs w:val="28"/>
        </w:rPr>
      </w:pPr>
      <w:r w:rsidRPr="00E80C4A">
        <w:rPr>
          <w:b/>
          <w:bCs/>
          <w:sz w:val="28"/>
          <w:szCs w:val="28"/>
        </w:rPr>
        <w:t>1. Общие положения</w:t>
      </w:r>
    </w:p>
    <w:p w:rsidR="00B47A8C" w:rsidRPr="00E80C4A" w:rsidRDefault="00B47A8C" w:rsidP="003E477C">
      <w:pPr>
        <w:pStyle w:val="Default"/>
        <w:jc w:val="center"/>
        <w:rPr>
          <w:sz w:val="28"/>
          <w:szCs w:val="28"/>
        </w:rPr>
      </w:pPr>
    </w:p>
    <w:p w:rsidR="001F1713" w:rsidRPr="00E80C4A" w:rsidRDefault="001F1713" w:rsidP="00E30C91">
      <w:pPr>
        <w:pStyle w:val="Default"/>
        <w:ind w:firstLine="567"/>
        <w:jc w:val="both"/>
        <w:rPr>
          <w:sz w:val="28"/>
          <w:szCs w:val="28"/>
        </w:rPr>
      </w:pPr>
      <w:r w:rsidRPr="00E80C4A">
        <w:rPr>
          <w:sz w:val="28"/>
          <w:szCs w:val="28"/>
        </w:rPr>
        <w:t xml:space="preserve">1.1. </w:t>
      </w:r>
      <w:proofErr w:type="gramStart"/>
      <w:r w:rsidRPr="00E80C4A">
        <w:rPr>
          <w:sz w:val="28"/>
          <w:szCs w:val="28"/>
        </w:rPr>
        <w:t>Настоящий Порядок уведомления работодателя о ставшей известной работнику информации о случаях совершения коррупционных правонарушений (далее – Пор</w:t>
      </w:r>
      <w:r w:rsidR="003E477C">
        <w:rPr>
          <w:sz w:val="28"/>
          <w:szCs w:val="28"/>
        </w:rPr>
        <w:t xml:space="preserve">ядок) </w:t>
      </w:r>
      <w:r w:rsidR="00E30C91">
        <w:rPr>
          <w:sz w:val="28"/>
          <w:szCs w:val="28"/>
        </w:rPr>
        <w:t>Управления</w:t>
      </w:r>
      <w:r w:rsidR="003E477C">
        <w:rPr>
          <w:sz w:val="28"/>
          <w:szCs w:val="28"/>
        </w:rPr>
        <w:t xml:space="preserve"> по физической культуре и спорту Администрации города Новочеркасска (далее – </w:t>
      </w:r>
      <w:proofErr w:type="spellStart"/>
      <w:r w:rsidR="003E477C">
        <w:rPr>
          <w:sz w:val="28"/>
          <w:szCs w:val="28"/>
        </w:rPr>
        <w:t>УФКиС</w:t>
      </w:r>
      <w:proofErr w:type="spellEnd"/>
      <w:r w:rsidRPr="00E80C4A">
        <w:rPr>
          <w:sz w:val="28"/>
          <w:szCs w:val="28"/>
        </w:rPr>
        <w:t>) разработан в соответствии с частью 5 статьи 9 Федерального закона от 25 декабря 2008 года № 273-ФЗ «О противодействии коррупции» и устанавливает процедуру уведомления работодателя о ставшей известной работнику информации о случаях совершения коррупционных</w:t>
      </w:r>
      <w:proofErr w:type="gramEnd"/>
      <w:r w:rsidRPr="00E80C4A">
        <w:rPr>
          <w:sz w:val="28"/>
          <w:szCs w:val="28"/>
        </w:rPr>
        <w:t xml:space="preserve"> правонарушений, а также порядок регистрации такого уведомления и организации провер</w:t>
      </w:r>
      <w:r w:rsidR="00E30C91">
        <w:rPr>
          <w:sz w:val="28"/>
          <w:szCs w:val="28"/>
        </w:rPr>
        <w:t>ки содержащихся в нем сведений.</w:t>
      </w:r>
    </w:p>
    <w:p w:rsidR="001F1713" w:rsidRPr="00E80C4A" w:rsidRDefault="001F1713" w:rsidP="00E30C91">
      <w:pPr>
        <w:pStyle w:val="Default"/>
        <w:ind w:firstLine="567"/>
        <w:jc w:val="both"/>
        <w:rPr>
          <w:sz w:val="28"/>
          <w:szCs w:val="28"/>
        </w:rPr>
      </w:pPr>
      <w:r w:rsidRPr="00E80C4A">
        <w:rPr>
          <w:sz w:val="28"/>
          <w:szCs w:val="28"/>
        </w:rPr>
        <w:t>1.2. Действие настоящего Порядка распространяет</w:t>
      </w:r>
      <w:r w:rsidR="00852A25">
        <w:rPr>
          <w:sz w:val="28"/>
          <w:szCs w:val="28"/>
        </w:rPr>
        <w:t xml:space="preserve">ся на всех работников </w:t>
      </w:r>
      <w:proofErr w:type="spellStart"/>
      <w:r w:rsidR="00852A25">
        <w:rPr>
          <w:sz w:val="28"/>
          <w:szCs w:val="28"/>
        </w:rPr>
        <w:t>УФКиС</w:t>
      </w:r>
      <w:proofErr w:type="spellEnd"/>
      <w:r w:rsidR="00E30C91">
        <w:rPr>
          <w:sz w:val="28"/>
          <w:szCs w:val="28"/>
        </w:rPr>
        <w:t>.</w:t>
      </w:r>
    </w:p>
    <w:p w:rsidR="001F1713" w:rsidRPr="00E80C4A" w:rsidRDefault="001F1713" w:rsidP="00E30C91">
      <w:pPr>
        <w:pStyle w:val="Default"/>
        <w:ind w:firstLine="567"/>
        <w:jc w:val="both"/>
        <w:rPr>
          <w:sz w:val="28"/>
          <w:szCs w:val="28"/>
        </w:rPr>
      </w:pPr>
      <w:r w:rsidRPr="00E80C4A">
        <w:rPr>
          <w:sz w:val="28"/>
          <w:szCs w:val="28"/>
        </w:rPr>
        <w:t>1.3. Уведомление работодателя о ставшей известной работнику информации о случаях совершения коррупционных правонарушений другими работниками, контрагентами организации, или иными лицами, за исключением случаев, когда по данным фактам проведена или проводится проверка, я</w:t>
      </w:r>
      <w:r w:rsidR="00E30C91">
        <w:rPr>
          <w:sz w:val="28"/>
          <w:szCs w:val="28"/>
        </w:rPr>
        <w:t>вляется обязанностью работника.</w:t>
      </w:r>
    </w:p>
    <w:p w:rsidR="001F1713" w:rsidRPr="00E80C4A" w:rsidRDefault="001F1713" w:rsidP="00E30C91">
      <w:pPr>
        <w:pStyle w:val="Default"/>
        <w:ind w:firstLine="567"/>
        <w:jc w:val="both"/>
        <w:rPr>
          <w:sz w:val="28"/>
          <w:szCs w:val="28"/>
        </w:rPr>
      </w:pPr>
      <w:r w:rsidRPr="00E80C4A">
        <w:rPr>
          <w:sz w:val="28"/>
          <w:szCs w:val="28"/>
        </w:rPr>
        <w:t>1.4. Работник имеет право уведомить работодателя о фактах совершения другими работнико</w:t>
      </w:r>
      <w:r w:rsidR="00E30C91">
        <w:rPr>
          <w:sz w:val="28"/>
          <w:szCs w:val="28"/>
        </w:rPr>
        <w:t>м коррупционных правонарушений.</w:t>
      </w:r>
    </w:p>
    <w:p w:rsidR="001F1713" w:rsidRDefault="001F1713" w:rsidP="00E30C91">
      <w:pPr>
        <w:pStyle w:val="Default"/>
        <w:ind w:firstLine="567"/>
        <w:jc w:val="both"/>
        <w:rPr>
          <w:sz w:val="28"/>
          <w:szCs w:val="28"/>
        </w:rPr>
      </w:pPr>
      <w:r w:rsidRPr="00E80C4A">
        <w:rPr>
          <w:sz w:val="28"/>
          <w:szCs w:val="28"/>
        </w:rPr>
        <w:t xml:space="preserve">1.5. Невыполнение работником обязанности, предусмотренной пунктом 1.3 настоящего Порядка, является правонарушением, влекущим его увольнение либо привлечение его к иным видам ответственности в соответствии с законодательством Российской Федерации. </w:t>
      </w:r>
    </w:p>
    <w:p w:rsidR="00B47A8C" w:rsidRPr="00E80C4A" w:rsidRDefault="00B47A8C" w:rsidP="00E30C91">
      <w:pPr>
        <w:pStyle w:val="Default"/>
        <w:ind w:firstLine="567"/>
        <w:jc w:val="both"/>
        <w:rPr>
          <w:sz w:val="28"/>
          <w:szCs w:val="28"/>
        </w:rPr>
      </w:pPr>
    </w:p>
    <w:p w:rsidR="001F1713" w:rsidRPr="00E80C4A" w:rsidRDefault="001F1713" w:rsidP="00E30C91">
      <w:pPr>
        <w:pStyle w:val="Default"/>
        <w:jc w:val="center"/>
        <w:rPr>
          <w:sz w:val="28"/>
          <w:szCs w:val="28"/>
        </w:rPr>
      </w:pPr>
      <w:r w:rsidRPr="00E80C4A">
        <w:rPr>
          <w:b/>
          <w:bCs/>
          <w:sz w:val="28"/>
          <w:szCs w:val="28"/>
        </w:rPr>
        <w:t>2. Порядок информирования работниками работодателя о ставшей известной работнику информации о случаях совершения</w:t>
      </w:r>
    </w:p>
    <w:p w:rsidR="001F1713" w:rsidRDefault="001F1713" w:rsidP="00E30C91">
      <w:pPr>
        <w:pStyle w:val="Default"/>
        <w:jc w:val="center"/>
        <w:rPr>
          <w:b/>
          <w:bCs/>
          <w:sz w:val="28"/>
          <w:szCs w:val="28"/>
        </w:rPr>
      </w:pPr>
      <w:r w:rsidRPr="00E80C4A">
        <w:rPr>
          <w:b/>
          <w:bCs/>
          <w:sz w:val="28"/>
          <w:szCs w:val="28"/>
        </w:rPr>
        <w:t>коррупционных правонарушений другими работниками, контрагентами или иными лицами</w:t>
      </w:r>
    </w:p>
    <w:p w:rsidR="00B47A8C" w:rsidRPr="00E80C4A" w:rsidRDefault="00B47A8C" w:rsidP="00E30C91">
      <w:pPr>
        <w:pStyle w:val="Default"/>
        <w:jc w:val="center"/>
        <w:rPr>
          <w:sz w:val="28"/>
          <w:szCs w:val="28"/>
        </w:rPr>
      </w:pPr>
    </w:p>
    <w:p w:rsidR="001F1713" w:rsidRPr="00E80C4A" w:rsidRDefault="001F1713" w:rsidP="00E30C91">
      <w:pPr>
        <w:pStyle w:val="Default"/>
        <w:ind w:firstLine="567"/>
        <w:jc w:val="both"/>
        <w:rPr>
          <w:sz w:val="28"/>
          <w:szCs w:val="28"/>
        </w:rPr>
      </w:pPr>
      <w:r w:rsidRPr="00E80C4A">
        <w:rPr>
          <w:sz w:val="28"/>
          <w:szCs w:val="28"/>
        </w:rPr>
        <w:t>2.1. Уведомление работодателя о ставшей известной работнику информации о случаях совершения коррупционных правонарушений другими работниками, контрагентами или иными лицами (далее - Уведомление) составляется по образцу (Прилож</w:t>
      </w:r>
      <w:r w:rsidR="00E30C91">
        <w:rPr>
          <w:sz w:val="28"/>
          <w:szCs w:val="28"/>
        </w:rPr>
        <w:t>ение № 1 к настоящему Порядку).</w:t>
      </w:r>
    </w:p>
    <w:p w:rsidR="001F1713" w:rsidRPr="00E80C4A" w:rsidRDefault="001F1713" w:rsidP="00E30C91">
      <w:pPr>
        <w:pStyle w:val="Default"/>
        <w:ind w:firstLine="567"/>
        <w:jc w:val="both"/>
        <w:rPr>
          <w:sz w:val="28"/>
          <w:szCs w:val="28"/>
        </w:rPr>
      </w:pPr>
      <w:r w:rsidRPr="00E80C4A">
        <w:rPr>
          <w:sz w:val="28"/>
          <w:szCs w:val="28"/>
        </w:rPr>
        <w:t xml:space="preserve">2.2. Перечень сведений, подлежащих отражению в уведомлении, должен содержать: </w:t>
      </w:r>
    </w:p>
    <w:p w:rsidR="00D13353" w:rsidRDefault="001F1713" w:rsidP="00E30C91">
      <w:pPr>
        <w:pStyle w:val="Default"/>
        <w:ind w:firstLine="567"/>
        <w:jc w:val="both"/>
        <w:rPr>
          <w:sz w:val="28"/>
          <w:szCs w:val="28"/>
        </w:rPr>
      </w:pPr>
      <w:r w:rsidRPr="00E80C4A">
        <w:rPr>
          <w:sz w:val="28"/>
          <w:szCs w:val="28"/>
        </w:rPr>
        <w:t xml:space="preserve">- фамилию, имя, отчество, должность, место жительства и телефон лица, направившего уведомление; </w:t>
      </w:r>
    </w:p>
    <w:p w:rsidR="001F1713" w:rsidRPr="00E80C4A" w:rsidRDefault="001F1713" w:rsidP="00E30C91">
      <w:pPr>
        <w:pStyle w:val="Default"/>
        <w:ind w:firstLine="567"/>
        <w:jc w:val="both"/>
        <w:rPr>
          <w:sz w:val="28"/>
          <w:szCs w:val="28"/>
        </w:rPr>
      </w:pPr>
      <w:r w:rsidRPr="00E80C4A">
        <w:rPr>
          <w:sz w:val="28"/>
          <w:szCs w:val="28"/>
        </w:rPr>
        <w:t xml:space="preserve">- описание обстоятельств, при которых стало известно о случаях совершения коррупционных правонарушений другими работниками, контрагентами или иными лицами (дата, место, время, другие условия); </w:t>
      </w:r>
    </w:p>
    <w:p w:rsidR="001F1713" w:rsidRPr="00E80C4A" w:rsidRDefault="001F1713" w:rsidP="00E30C91">
      <w:pPr>
        <w:pStyle w:val="Default"/>
        <w:ind w:firstLine="567"/>
        <w:jc w:val="both"/>
        <w:rPr>
          <w:sz w:val="28"/>
          <w:szCs w:val="28"/>
        </w:rPr>
      </w:pPr>
      <w:r w:rsidRPr="00E80C4A">
        <w:rPr>
          <w:sz w:val="28"/>
          <w:szCs w:val="28"/>
        </w:rPr>
        <w:lastRenderedPageBreak/>
        <w:t>- подробные сведения о коррупционных правонарушениях, кото</w:t>
      </w:r>
      <w:r w:rsidR="008B6FBE">
        <w:rPr>
          <w:sz w:val="28"/>
          <w:szCs w:val="28"/>
        </w:rPr>
        <w:t xml:space="preserve">рые совершил работник </w:t>
      </w:r>
      <w:proofErr w:type="spellStart"/>
      <w:r w:rsidR="008B6FBE">
        <w:rPr>
          <w:sz w:val="28"/>
          <w:szCs w:val="28"/>
        </w:rPr>
        <w:t>УФКиС</w:t>
      </w:r>
      <w:proofErr w:type="spellEnd"/>
      <w:r w:rsidRPr="00E80C4A">
        <w:rPr>
          <w:sz w:val="28"/>
          <w:szCs w:val="28"/>
        </w:rPr>
        <w:t xml:space="preserve">; </w:t>
      </w:r>
    </w:p>
    <w:p w:rsidR="001F1713" w:rsidRPr="00E80C4A" w:rsidRDefault="001F1713" w:rsidP="00E30C91">
      <w:pPr>
        <w:pStyle w:val="Default"/>
        <w:ind w:firstLine="567"/>
        <w:jc w:val="both"/>
        <w:rPr>
          <w:sz w:val="28"/>
          <w:szCs w:val="28"/>
        </w:rPr>
      </w:pPr>
      <w:r w:rsidRPr="00E80C4A">
        <w:rPr>
          <w:sz w:val="28"/>
          <w:szCs w:val="28"/>
        </w:rPr>
        <w:t xml:space="preserve">- все известные сведения о физическом (юридическом) лице, склонившем к коррупционному правонарушению; </w:t>
      </w:r>
    </w:p>
    <w:p w:rsidR="001F1713" w:rsidRPr="00E80C4A" w:rsidRDefault="001F1713" w:rsidP="00E30C91">
      <w:pPr>
        <w:pStyle w:val="Default"/>
        <w:ind w:firstLine="567"/>
        <w:jc w:val="both"/>
        <w:rPr>
          <w:sz w:val="28"/>
          <w:szCs w:val="28"/>
        </w:rPr>
      </w:pPr>
      <w:r w:rsidRPr="00E80C4A">
        <w:rPr>
          <w:sz w:val="28"/>
          <w:szCs w:val="28"/>
        </w:rPr>
        <w:t>- способ и обстоятельства склонения к коррупционному правонарушению, а также информацию о согласии принять предложение лица, склонившего к совершению</w:t>
      </w:r>
      <w:r w:rsidR="00E30C91">
        <w:rPr>
          <w:sz w:val="28"/>
          <w:szCs w:val="28"/>
        </w:rPr>
        <w:t xml:space="preserve"> коррупционного правонарушения.</w:t>
      </w:r>
    </w:p>
    <w:p w:rsidR="001F1713" w:rsidRPr="00E80C4A" w:rsidRDefault="001F1713" w:rsidP="00E30C91">
      <w:pPr>
        <w:pStyle w:val="Default"/>
        <w:ind w:firstLine="426"/>
        <w:jc w:val="both"/>
        <w:rPr>
          <w:sz w:val="28"/>
          <w:szCs w:val="28"/>
        </w:rPr>
      </w:pPr>
      <w:r w:rsidRPr="00E80C4A">
        <w:rPr>
          <w:sz w:val="28"/>
          <w:szCs w:val="28"/>
        </w:rPr>
        <w:t>2.3. Все уведомления подлежат обязательной регистрации в специальном журнале (Приложение №3), который должен быть прошит и пронумерован, а также заверен оттиском печати. Обязанность</w:t>
      </w:r>
      <w:r w:rsidR="0016340D">
        <w:rPr>
          <w:sz w:val="28"/>
          <w:szCs w:val="28"/>
        </w:rPr>
        <w:t xml:space="preserve"> по ведению журнала в </w:t>
      </w:r>
      <w:proofErr w:type="spellStart"/>
      <w:r w:rsidR="0016340D">
        <w:rPr>
          <w:sz w:val="28"/>
          <w:szCs w:val="28"/>
        </w:rPr>
        <w:t>УФКиС</w:t>
      </w:r>
      <w:proofErr w:type="spellEnd"/>
      <w:r w:rsidRPr="00E80C4A">
        <w:rPr>
          <w:sz w:val="28"/>
          <w:szCs w:val="28"/>
        </w:rPr>
        <w:t xml:space="preserve"> возлагается на лицо, ответственное за работу по предупреждению и против</w:t>
      </w:r>
      <w:r w:rsidR="0016340D">
        <w:rPr>
          <w:sz w:val="28"/>
          <w:szCs w:val="28"/>
        </w:rPr>
        <w:t xml:space="preserve">одействию коррупции в </w:t>
      </w:r>
      <w:proofErr w:type="spellStart"/>
      <w:r w:rsidR="0016340D">
        <w:rPr>
          <w:sz w:val="28"/>
          <w:szCs w:val="28"/>
        </w:rPr>
        <w:t>УФКиС</w:t>
      </w:r>
      <w:proofErr w:type="spellEnd"/>
      <w:r w:rsidR="00E30C91">
        <w:rPr>
          <w:sz w:val="28"/>
          <w:szCs w:val="28"/>
        </w:rPr>
        <w:t>.</w:t>
      </w:r>
    </w:p>
    <w:p w:rsidR="001F1713" w:rsidRPr="00E80C4A" w:rsidRDefault="001F1713" w:rsidP="00E30C91">
      <w:pPr>
        <w:pStyle w:val="Default"/>
        <w:ind w:firstLine="426"/>
        <w:jc w:val="both"/>
        <w:rPr>
          <w:sz w:val="28"/>
          <w:szCs w:val="28"/>
        </w:rPr>
      </w:pPr>
      <w:r w:rsidRPr="00E80C4A">
        <w:rPr>
          <w:sz w:val="28"/>
          <w:szCs w:val="28"/>
        </w:rPr>
        <w:t>2.4. Ответственное лицо, принявшее уведомление, обязано выдать работнику, направившему уведомление, под роспись талон-уведомление с указанием данных о лице, принявшем уведомлени</w:t>
      </w:r>
      <w:r w:rsidR="00E30C91">
        <w:rPr>
          <w:sz w:val="28"/>
          <w:szCs w:val="28"/>
        </w:rPr>
        <w:t>е, дате и времени его принятия.</w:t>
      </w:r>
    </w:p>
    <w:p w:rsidR="001F1713" w:rsidRPr="00E80C4A" w:rsidRDefault="001F1713" w:rsidP="00E30C91">
      <w:pPr>
        <w:pStyle w:val="Default"/>
        <w:ind w:firstLine="426"/>
        <w:jc w:val="both"/>
        <w:rPr>
          <w:sz w:val="28"/>
          <w:szCs w:val="28"/>
        </w:rPr>
      </w:pPr>
      <w:r w:rsidRPr="00E80C4A">
        <w:rPr>
          <w:sz w:val="28"/>
          <w:szCs w:val="28"/>
        </w:rPr>
        <w:t xml:space="preserve">2.5. Талон-уведомление состоит из двух частей: корешка талона- уведомления и талона-уведомления (Приложение №2); </w:t>
      </w:r>
    </w:p>
    <w:p w:rsidR="001F1713" w:rsidRPr="00E80C4A" w:rsidRDefault="001F1713" w:rsidP="00E30C91">
      <w:pPr>
        <w:pStyle w:val="Default"/>
        <w:ind w:firstLine="426"/>
        <w:jc w:val="both"/>
        <w:rPr>
          <w:sz w:val="28"/>
          <w:szCs w:val="28"/>
        </w:rPr>
      </w:pPr>
      <w:r w:rsidRPr="00E80C4A">
        <w:rPr>
          <w:sz w:val="28"/>
          <w:szCs w:val="28"/>
        </w:rPr>
        <w:t>2.6. После заполнения корешок талона-уведомления остается у ответственного лица, а талон-уведомление вручается рабо</w:t>
      </w:r>
      <w:r w:rsidR="00E30C91">
        <w:rPr>
          <w:sz w:val="28"/>
          <w:szCs w:val="28"/>
        </w:rPr>
        <w:t>тнику, направившему уведомление.</w:t>
      </w:r>
      <w:r w:rsidRPr="00E80C4A">
        <w:rPr>
          <w:sz w:val="28"/>
          <w:szCs w:val="28"/>
        </w:rPr>
        <w:t xml:space="preserve"> </w:t>
      </w:r>
    </w:p>
    <w:p w:rsidR="001F1713" w:rsidRPr="00E80C4A" w:rsidRDefault="001F1713" w:rsidP="00E30C91">
      <w:pPr>
        <w:pStyle w:val="Default"/>
        <w:ind w:firstLine="426"/>
        <w:jc w:val="both"/>
        <w:rPr>
          <w:sz w:val="28"/>
          <w:szCs w:val="28"/>
        </w:rPr>
      </w:pPr>
      <w:r w:rsidRPr="00E80C4A">
        <w:rPr>
          <w:sz w:val="28"/>
          <w:szCs w:val="28"/>
        </w:rPr>
        <w:t>2.7. В случае</w:t>
      </w:r>
      <w:proofErr w:type="gramStart"/>
      <w:r w:rsidRPr="00E80C4A">
        <w:rPr>
          <w:sz w:val="28"/>
          <w:szCs w:val="28"/>
        </w:rPr>
        <w:t>,</w:t>
      </w:r>
      <w:proofErr w:type="gramEnd"/>
      <w:r w:rsidRPr="00E80C4A">
        <w:rPr>
          <w:sz w:val="28"/>
          <w:szCs w:val="28"/>
        </w:rPr>
        <w:t xml:space="preserve"> если уведомление поступило через организации федеральной почтовой связи, талон-уведомление направляется работнику, направившему</w:t>
      </w:r>
      <w:r w:rsidR="00E30C91">
        <w:rPr>
          <w:sz w:val="28"/>
          <w:szCs w:val="28"/>
        </w:rPr>
        <w:t xml:space="preserve"> уведомление, заказным письмом.</w:t>
      </w:r>
    </w:p>
    <w:p w:rsidR="00E30C91" w:rsidRDefault="001F1713" w:rsidP="00E30C91">
      <w:pPr>
        <w:pStyle w:val="Default"/>
        <w:ind w:firstLine="426"/>
        <w:jc w:val="both"/>
        <w:rPr>
          <w:sz w:val="28"/>
          <w:szCs w:val="28"/>
        </w:rPr>
      </w:pPr>
      <w:r w:rsidRPr="00E80C4A">
        <w:rPr>
          <w:sz w:val="28"/>
          <w:szCs w:val="28"/>
        </w:rPr>
        <w:t>2.8. Конфиденциальность полученных сведений обеспечивается работодателем и лицом, ответственным за работу по предупреждению и против</w:t>
      </w:r>
      <w:r w:rsidR="0016340D">
        <w:rPr>
          <w:sz w:val="28"/>
          <w:szCs w:val="28"/>
        </w:rPr>
        <w:t>одействию коррупции в УФКиС</w:t>
      </w:r>
      <w:r w:rsidR="00E30C91">
        <w:rPr>
          <w:sz w:val="28"/>
          <w:szCs w:val="28"/>
        </w:rPr>
        <w:t>.</w:t>
      </w:r>
    </w:p>
    <w:p w:rsidR="001F1713" w:rsidRPr="00E80C4A" w:rsidRDefault="001F1713" w:rsidP="00E30C91">
      <w:pPr>
        <w:pStyle w:val="Default"/>
        <w:ind w:firstLine="426"/>
        <w:jc w:val="both"/>
        <w:rPr>
          <w:sz w:val="28"/>
          <w:szCs w:val="28"/>
        </w:rPr>
      </w:pPr>
      <w:r w:rsidRPr="00E80C4A">
        <w:rPr>
          <w:sz w:val="28"/>
          <w:szCs w:val="28"/>
        </w:rPr>
        <w:t xml:space="preserve">2.9. К рассмотрению анонимные уведомления не принимаются. </w:t>
      </w:r>
    </w:p>
    <w:p w:rsidR="00E96D4B" w:rsidRDefault="00E96D4B" w:rsidP="00E30C91">
      <w:pPr>
        <w:pStyle w:val="Default"/>
        <w:jc w:val="center"/>
        <w:rPr>
          <w:b/>
          <w:bCs/>
          <w:sz w:val="28"/>
          <w:szCs w:val="28"/>
        </w:rPr>
      </w:pPr>
    </w:p>
    <w:p w:rsidR="001F1713" w:rsidRPr="00E80C4A" w:rsidRDefault="001F1713" w:rsidP="00E30C91">
      <w:pPr>
        <w:pStyle w:val="Default"/>
        <w:jc w:val="center"/>
        <w:rPr>
          <w:sz w:val="28"/>
          <w:szCs w:val="28"/>
        </w:rPr>
      </w:pPr>
      <w:r w:rsidRPr="00E80C4A">
        <w:rPr>
          <w:b/>
          <w:bCs/>
          <w:sz w:val="28"/>
          <w:szCs w:val="28"/>
        </w:rPr>
        <w:t>3. Порядок рассмотрения сообщений работодателем о ставшей известной работнику информации о случаях совершения</w:t>
      </w:r>
    </w:p>
    <w:p w:rsidR="001F1713" w:rsidRDefault="001F1713" w:rsidP="00E30C91">
      <w:pPr>
        <w:pStyle w:val="Default"/>
        <w:jc w:val="center"/>
        <w:rPr>
          <w:b/>
          <w:bCs/>
          <w:sz w:val="28"/>
          <w:szCs w:val="28"/>
        </w:rPr>
      </w:pPr>
      <w:r w:rsidRPr="00E80C4A">
        <w:rPr>
          <w:b/>
          <w:bCs/>
          <w:sz w:val="28"/>
          <w:szCs w:val="28"/>
        </w:rPr>
        <w:t>коррупционных правонарушений другими работниками, контрагентами или иными лицами</w:t>
      </w:r>
    </w:p>
    <w:p w:rsidR="00B47A8C" w:rsidRPr="00E80C4A" w:rsidRDefault="00B47A8C" w:rsidP="00E30C91">
      <w:pPr>
        <w:pStyle w:val="Default"/>
        <w:jc w:val="center"/>
        <w:rPr>
          <w:sz w:val="28"/>
          <w:szCs w:val="28"/>
        </w:rPr>
      </w:pPr>
    </w:p>
    <w:p w:rsidR="001F1713" w:rsidRPr="00E80C4A" w:rsidRDefault="001F1713" w:rsidP="00B47A8C">
      <w:pPr>
        <w:pStyle w:val="Default"/>
        <w:ind w:firstLine="426"/>
        <w:jc w:val="both"/>
        <w:rPr>
          <w:sz w:val="28"/>
          <w:szCs w:val="28"/>
        </w:rPr>
      </w:pPr>
      <w:r w:rsidRPr="00E80C4A">
        <w:rPr>
          <w:sz w:val="28"/>
          <w:szCs w:val="28"/>
        </w:rPr>
        <w:t>3.1. Уведомление должно быть рассмотрено работодателем в течение одного рабоч</w:t>
      </w:r>
      <w:r w:rsidR="00B47A8C">
        <w:rPr>
          <w:sz w:val="28"/>
          <w:szCs w:val="28"/>
        </w:rPr>
        <w:t>его дня со дня его поступления.</w:t>
      </w:r>
    </w:p>
    <w:p w:rsidR="001F1713" w:rsidRPr="00E80C4A" w:rsidRDefault="001F1713" w:rsidP="00B47A8C">
      <w:pPr>
        <w:pStyle w:val="Default"/>
        <w:ind w:firstLine="426"/>
        <w:jc w:val="both"/>
        <w:rPr>
          <w:sz w:val="28"/>
          <w:szCs w:val="28"/>
        </w:rPr>
      </w:pPr>
      <w:r w:rsidRPr="00E80C4A">
        <w:rPr>
          <w:sz w:val="28"/>
          <w:szCs w:val="28"/>
        </w:rPr>
        <w:t xml:space="preserve">3.2. По результатам рассмотрения уведомления работодатель принимает одно из следующих решений: </w:t>
      </w:r>
    </w:p>
    <w:p w:rsidR="001F1713" w:rsidRPr="00E80C4A" w:rsidRDefault="001F1713" w:rsidP="00B47A8C">
      <w:pPr>
        <w:pStyle w:val="Default"/>
        <w:ind w:firstLine="426"/>
        <w:jc w:val="both"/>
        <w:rPr>
          <w:sz w:val="28"/>
          <w:szCs w:val="28"/>
        </w:rPr>
      </w:pPr>
      <w:r w:rsidRPr="00E80C4A">
        <w:rPr>
          <w:sz w:val="28"/>
          <w:szCs w:val="28"/>
        </w:rPr>
        <w:t xml:space="preserve">- оставление уведомления без рассмотрения; </w:t>
      </w:r>
    </w:p>
    <w:p w:rsidR="00B47A8C" w:rsidRDefault="001F1713" w:rsidP="00B47A8C">
      <w:pPr>
        <w:pStyle w:val="Default"/>
        <w:ind w:firstLine="426"/>
        <w:jc w:val="both"/>
        <w:rPr>
          <w:sz w:val="28"/>
          <w:szCs w:val="28"/>
        </w:rPr>
      </w:pPr>
      <w:r w:rsidRPr="00E80C4A">
        <w:rPr>
          <w:sz w:val="28"/>
          <w:szCs w:val="28"/>
        </w:rPr>
        <w:t xml:space="preserve">- оставление уведомления без рассмотрения в связи с его анонимностью; </w:t>
      </w:r>
    </w:p>
    <w:p w:rsidR="00B47A8C" w:rsidRDefault="001F1713" w:rsidP="00B47A8C">
      <w:pPr>
        <w:pStyle w:val="Default"/>
        <w:ind w:firstLine="426"/>
        <w:jc w:val="both"/>
        <w:rPr>
          <w:sz w:val="28"/>
          <w:szCs w:val="28"/>
        </w:rPr>
      </w:pPr>
      <w:r w:rsidRPr="00E80C4A">
        <w:rPr>
          <w:sz w:val="28"/>
          <w:szCs w:val="28"/>
        </w:rPr>
        <w:t xml:space="preserve">- оставление уведомления без рассмотрения в случае, если в нем содержатся сведения, по которым ранее в установленном порядке проводилась проверка и в ходе которой они не нашли своего объективного подтверждения; </w:t>
      </w:r>
    </w:p>
    <w:p w:rsidR="00B47A8C" w:rsidRDefault="001F1713" w:rsidP="00B47A8C">
      <w:pPr>
        <w:pStyle w:val="Default"/>
        <w:ind w:firstLine="426"/>
        <w:jc w:val="both"/>
        <w:rPr>
          <w:sz w:val="28"/>
          <w:szCs w:val="28"/>
        </w:rPr>
      </w:pPr>
      <w:r w:rsidRPr="00E80C4A">
        <w:rPr>
          <w:sz w:val="28"/>
          <w:szCs w:val="28"/>
        </w:rPr>
        <w:t xml:space="preserve">- назначение в установленном порядке проверки изложенных в уведомлении сведений; </w:t>
      </w:r>
    </w:p>
    <w:p w:rsidR="00B47A8C" w:rsidRDefault="001F1713" w:rsidP="00B47A8C">
      <w:pPr>
        <w:pStyle w:val="Default"/>
        <w:ind w:firstLine="426"/>
        <w:jc w:val="both"/>
        <w:rPr>
          <w:sz w:val="28"/>
          <w:szCs w:val="28"/>
        </w:rPr>
      </w:pPr>
      <w:r w:rsidRPr="00E80C4A">
        <w:rPr>
          <w:sz w:val="28"/>
          <w:szCs w:val="28"/>
        </w:rPr>
        <w:lastRenderedPageBreak/>
        <w:t xml:space="preserve">- передача уведомлений в органы, наделенные полномочиями, в случае, если в нем содержатся сведения, имеющие признаки преступления; </w:t>
      </w:r>
    </w:p>
    <w:p w:rsidR="001F1713" w:rsidRPr="00E80C4A" w:rsidRDefault="001F1713" w:rsidP="00B47A8C">
      <w:pPr>
        <w:pStyle w:val="Default"/>
        <w:ind w:firstLine="426"/>
        <w:jc w:val="both"/>
        <w:rPr>
          <w:sz w:val="28"/>
          <w:szCs w:val="28"/>
        </w:rPr>
      </w:pPr>
      <w:r w:rsidRPr="00E80C4A">
        <w:rPr>
          <w:sz w:val="28"/>
          <w:szCs w:val="28"/>
        </w:rPr>
        <w:t>- передача уведомления в вышестоящий орган в случае, если рассмотрение уведомления по существу выходит за пределы должн</w:t>
      </w:r>
      <w:r w:rsidR="00B47A8C">
        <w:rPr>
          <w:sz w:val="28"/>
          <w:szCs w:val="28"/>
        </w:rPr>
        <w:t>остных полномочий работодателя.</w:t>
      </w:r>
    </w:p>
    <w:p w:rsidR="001F1713" w:rsidRPr="00E80C4A" w:rsidRDefault="001F1713" w:rsidP="00B47A8C">
      <w:pPr>
        <w:pStyle w:val="Default"/>
        <w:ind w:firstLine="426"/>
        <w:jc w:val="both"/>
        <w:rPr>
          <w:sz w:val="28"/>
          <w:szCs w:val="28"/>
        </w:rPr>
      </w:pPr>
      <w:r w:rsidRPr="00E80C4A">
        <w:rPr>
          <w:sz w:val="28"/>
          <w:szCs w:val="28"/>
        </w:rPr>
        <w:t>3.3. Проверка информации, содержащейся в уведомлении, проводится лицами, ответственными за работу по предупреждению и против</w:t>
      </w:r>
      <w:r w:rsidR="0016340D">
        <w:rPr>
          <w:sz w:val="28"/>
          <w:szCs w:val="28"/>
        </w:rPr>
        <w:t xml:space="preserve">одействию коррупции в </w:t>
      </w:r>
      <w:proofErr w:type="spellStart"/>
      <w:r w:rsidR="0016340D">
        <w:rPr>
          <w:sz w:val="28"/>
          <w:szCs w:val="28"/>
        </w:rPr>
        <w:t>УФКиС</w:t>
      </w:r>
      <w:proofErr w:type="spellEnd"/>
      <w:r w:rsidR="00B47A8C">
        <w:rPr>
          <w:sz w:val="28"/>
          <w:szCs w:val="28"/>
        </w:rPr>
        <w:t>.</w:t>
      </w:r>
    </w:p>
    <w:p w:rsidR="001F1713" w:rsidRPr="00E80C4A" w:rsidRDefault="001F1713" w:rsidP="00B47A8C">
      <w:pPr>
        <w:pStyle w:val="Default"/>
        <w:ind w:firstLine="426"/>
        <w:jc w:val="both"/>
        <w:rPr>
          <w:sz w:val="28"/>
          <w:szCs w:val="28"/>
        </w:rPr>
      </w:pPr>
      <w:r w:rsidRPr="00E80C4A">
        <w:rPr>
          <w:sz w:val="28"/>
          <w:szCs w:val="28"/>
        </w:rPr>
        <w:t>3.4. Проверка информации, содержащейся в уведомлении, проводится в течение десяти рабочих дней, со дня вынесения</w:t>
      </w:r>
      <w:r w:rsidR="00B47A8C">
        <w:rPr>
          <w:sz w:val="28"/>
          <w:szCs w:val="28"/>
        </w:rPr>
        <w:t xml:space="preserve"> решения о проведении проверки.</w:t>
      </w:r>
    </w:p>
    <w:p w:rsidR="001F1713" w:rsidRPr="00E80C4A" w:rsidRDefault="001F1713" w:rsidP="00B47A8C">
      <w:pPr>
        <w:pStyle w:val="Default"/>
        <w:ind w:firstLine="426"/>
        <w:jc w:val="both"/>
        <w:rPr>
          <w:sz w:val="28"/>
          <w:szCs w:val="28"/>
        </w:rPr>
      </w:pPr>
      <w:r w:rsidRPr="00E80C4A">
        <w:rPr>
          <w:sz w:val="28"/>
          <w:szCs w:val="28"/>
        </w:rPr>
        <w:t>3.5. На основании служебной записки лица, ответственного за работу по предупреждению и против</w:t>
      </w:r>
      <w:r w:rsidR="0016340D">
        <w:rPr>
          <w:sz w:val="28"/>
          <w:szCs w:val="28"/>
        </w:rPr>
        <w:t xml:space="preserve">одействию коррупции в </w:t>
      </w:r>
      <w:proofErr w:type="spellStart"/>
      <w:r w:rsidR="0016340D">
        <w:rPr>
          <w:sz w:val="28"/>
          <w:szCs w:val="28"/>
        </w:rPr>
        <w:t>УФКиС</w:t>
      </w:r>
      <w:proofErr w:type="spellEnd"/>
      <w:r w:rsidRPr="00E80C4A">
        <w:rPr>
          <w:sz w:val="28"/>
          <w:szCs w:val="28"/>
        </w:rPr>
        <w:t xml:space="preserve"> срок проведения проверки может быть продлен работодателем не более</w:t>
      </w:r>
      <w:proofErr w:type="gramStart"/>
      <w:r w:rsidRPr="00E80C4A">
        <w:rPr>
          <w:sz w:val="28"/>
          <w:szCs w:val="28"/>
        </w:rPr>
        <w:t>,</w:t>
      </w:r>
      <w:proofErr w:type="gramEnd"/>
      <w:r w:rsidRPr="00E80C4A">
        <w:rPr>
          <w:sz w:val="28"/>
          <w:szCs w:val="28"/>
        </w:rPr>
        <w:t xml:space="preserve"> чем на десять рабочих дней. Дальнейшее продление</w:t>
      </w:r>
      <w:r w:rsidR="00B47A8C">
        <w:rPr>
          <w:sz w:val="28"/>
          <w:szCs w:val="28"/>
        </w:rPr>
        <w:t xml:space="preserve"> срока проверки не допускается.</w:t>
      </w:r>
    </w:p>
    <w:p w:rsidR="001F1713" w:rsidRPr="00E80C4A" w:rsidRDefault="001F1713" w:rsidP="00B47A8C">
      <w:pPr>
        <w:pStyle w:val="Default"/>
        <w:ind w:firstLine="426"/>
        <w:jc w:val="both"/>
        <w:rPr>
          <w:sz w:val="28"/>
          <w:szCs w:val="28"/>
        </w:rPr>
      </w:pPr>
      <w:r w:rsidRPr="00E80C4A">
        <w:rPr>
          <w:sz w:val="28"/>
          <w:szCs w:val="28"/>
        </w:rPr>
        <w:t>3.6. В ходе проведения проверки от уведомителя могут быть истребованы объяснения по существу уведомления или иные материалы, и</w:t>
      </w:r>
      <w:r w:rsidR="00B47A8C">
        <w:rPr>
          <w:sz w:val="28"/>
          <w:szCs w:val="28"/>
        </w:rPr>
        <w:t>меющие отношения к уведомлению.</w:t>
      </w:r>
    </w:p>
    <w:p w:rsidR="001F1713" w:rsidRPr="00E80C4A" w:rsidRDefault="001F1713" w:rsidP="00B47A8C">
      <w:pPr>
        <w:pStyle w:val="Default"/>
        <w:ind w:firstLine="426"/>
        <w:jc w:val="both"/>
        <w:rPr>
          <w:sz w:val="28"/>
          <w:szCs w:val="28"/>
        </w:rPr>
      </w:pPr>
      <w:r w:rsidRPr="00E80C4A">
        <w:rPr>
          <w:sz w:val="28"/>
          <w:szCs w:val="28"/>
        </w:rPr>
        <w:t>3.7. В ходе проведения проверки должны быть установлены причины и условия, которые способствовали обращению лица к работнику, контрагенту и иным лицам учреждения с целью склонения его к совершению коррупционных правонарушений, а так же действия (бездействия) уведомите</w:t>
      </w:r>
      <w:r w:rsidR="00B47A8C">
        <w:rPr>
          <w:sz w:val="28"/>
          <w:szCs w:val="28"/>
        </w:rPr>
        <w:t>ля по рассматриваемому вопросу.</w:t>
      </w:r>
    </w:p>
    <w:p w:rsidR="001F1713" w:rsidRPr="00E80C4A" w:rsidRDefault="001F1713" w:rsidP="00B47A8C">
      <w:pPr>
        <w:pStyle w:val="Default"/>
        <w:ind w:firstLine="426"/>
        <w:jc w:val="both"/>
        <w:rPr>
          <w:sz w:val="28"/>
          <w:szCs w:val="28"/>
        </w:rPr>
      </w:pPr>
      <w:r w:rsidRPr="00E80C4A">
        <w:rPr>
          <w:sz w:val="28"/>
          <w:szCs w:val="28"/>
        </w:rPr>
        <w:t>3.8. Результаты проверки направляются работодателю в течение трех рабочих дней, полностью или в виде выписок – уведомителю, а так же по решению лиц, ответственных за работу по предупреждению и противодействию коррупции в</w:t>
      </w:r>
      <w:r w:rsidR="0016340D">
        <w:rPr>
          <w:sz w:val="28"/>
          <w:szCs w:val="28"/>
        </w:rPr>
        <w:t xml:space="preserve"> </w:t>
      </w:r>
      <w:proofErr w:type="spellStart"/>
      <w:r w:rsidR="0016340D">
        <w:rPr>
          <w:sz w:val="28"/>
          <w:szCs w:val="28"/>
        </w:rPr>
        <w:t>УФКиС</w:t>
      </w:r>
      <w:proofErr w:type="spellEnd"/>
      <w:r w:rsidRPr="00E80C4A">
        <w:rPr>
          <w:sz w:val="28"/>
          <w:szCs w:val="28"/>
        </w:rPr>
        <w:t xml:space="preserve"> – другим заинтересованным лицам. Результаты проверки оформляются в виде протокола, который содержит выводы и предложения по рассматри</w:t>
      </w:r>
      <w:r w:rsidR="00B47A8C">
        <w:rPr>
          <w:sz w:val="28"/>
          <w:szCs w:val="28"/>
        </w:rPr>
        <w:t>ваемому вопросу.</w:t>
      </w:r>
    </w:p>
    <w:p w:rsidR="00B47A8C" w:rsidRDefault="001F1713" w:rsidP="00B47A8C">
      <w:pPr>
        <w:pStyle w:val="Default"/>
        <w:ind w:firstLine="426"/>
        <w:jc w:val="both"/>
        <w:rPr>
          <w:sz w:val="28"/>
          <w:szCs w:val="28"/>
        </w:rPr>
      </w:pPr>
      <w:r w:rsidRPr="00E80C4A">
        <w:rPr>
          <w:sz w:val="28"/>
          <w:szCs w:val="28"/>
        </w:rPr>
        <w:t>3.9. Работодатель обязан рассмотреть результаты проверки и вправе учесть в пределах своей компетенции, содержащиеся в них рекомендации при принятии решения. О рассмотрении рекомендаций лиц, ответственных за работу по предупреждению и против</w:t>
      </w:r>
      <w:r w:rsidR="001B299A">
        <w:rPr>
          <w:sz w:val="28"/>
          <w:szCs w:val="28"/>
        </w:rPr>
        <w:t xml:space="preserve">одействию коррупции в </w:t>
      </w:r>
      <w:proofErr w:type="spellStart"/>
      <w:r w:rsidR="001B299A">
        <w:rPr>
          <w:sz w:val="28"/>
          <w:szCs w:val="28"/>
        </w:rPr>
        <w:t>УФКиС</w:t>
      </w:r>
      <w:proofErr w:type="spellEnd"/>
      <w:r w:rsidRPr="00E80C4A">
        <w:rPr>
          <w:sz w:val="28"/>
          <w:szCs w:val="28"/>
        </w:rPr>
        <w:t xml:space="preserve"> и принятом решении работодатель в письменной форме уведомляет их в течение десяти рабочих дней со дня поступле</w:t>
      </w:r>
      <w:r w:rsidR="00B47A8C">
        <w:rPr>
          <w:sz w:val="28"/>
          <w:szCs w:val="28"/>
        </w:rPr>
        <w:t>ния к нему протокола заседания.</w:t>
      </w:r>
    </w:p>
    <w:p w:rsidR="00B47A8C" w:rsidRDefault="001F1713" w:rsidP="00B47A8C">
      <w:pPr>
        <w:pStyle w:val="Default"/>
        <w:ind w:firstLine="426"/>
        <w:jc w:val="both"/>
        <w:rPr>
          <w:sz w:val="28"/>
          <w:szCs w:val="28"/>
        </w:rPr>
      </w:pPr>
      <w:r w:rsidRPr="00E80C4A">
        <w:rPr>
          <w:sz w:val="28"/>
          <w:szCs w:val="28"/>
        </w:rPr>
        <w:t xml:space="preserve">3.10. По результатам проведенной проверки работодатель принимает одно из следующих решений: </w:t>
      </w:r>
    </w:p>
    <w:p w:rsidR="00B47A8C" w:rsidRDefault="001F1713" w:rsidP="00B47A8C">
      <w:pPr>
        <w:pStyle w:val="Default"/>
        <w:ind w:firstLine="426"/>
        <w:jc w:val="both"/>
        <w:rPr>
          <w:sz w:val="28"/>
          <w:szCs w:val="28"/>
        </w:rPr>
      </w:pPr>
      <w:r w:rsidRPr="00E80C4A">
        <w:rPr>
          <w:sz w:val="28"/>
          <w:szCs w:val="28"/>
        </w:rPr>
        <w:t>- передача уведомления и материалов его проверки в органы прокуратуры в порядке, установленном законодательством Российской Федерации;</w:t>
      </w:r>
    </w:p>
    <w:p w:rsidR="00B47A8C" w:rsidRDefault="001B299A" w:rsidP="00B47A8C">
      <w:pPr>
        <w:pStyle w:val="Default"/>
        <w:ind w:firstLine="426"/>
        <w:jc w:val="both"/>
        <w:rPr>
          <w:sz w:val="28"/>
          <w:szCs w:val="28"/>
        </w:rPr>
      </w:pPr>
      <w:r w:rsidRPr="001B299A">
        <w:rPr>
          <w:sz w:val="28"/>
          <w:szCs w:val="28"/>
        </w:rPr>
        <w:t>- окончание проведения проверки в случае, если указанные в уведомлении сведения не нашли своего объективного подтверждения, и передачи материалов проверки лицам, ответственным за работу по предупреждению и против</w:t>
      </w:r>
      <w:r w:rsidR="00FC46EC">
        <w:rPr>
          <w:sz w:val="28"/>
          <w:szCs w:val="28"/>
        </w:rPr>
        <w:t xml:space="preserve">одействию коррупции в </w:t>
      </w:r>
      <w:proofErr w:type="spellStart"/>
      <w:r w:rsidR="00FC46EC">
        <w:rPr>
          <w:sz w:val="28"/>
          <w:szCs w:val="28"/>
        </w:rPr>
        <w:t>УФКиС</w:t>
      </w:r>
      <w:proofErr w:type="spellEnd"/>
      <w:r w:rsidR="00B47A8C">
        <w:rPr>
          <w:sz w:val="28"/>
          <w:szCs w:val="28"/>
        </w:rPr>
        <w:t>.</w:t>
      </w:r>
    </w:p>
    <w:p w:rsidR="001B299A" w:rsidRDefault="001B299A" w:rsidP="00B47A8C">
      <w:pPr>
        <w:pStyle w:val="Default"/>
        <w:ind w:firstLine="426"/>
        <w:jc w:val="both"/>
        <w:rPr>
          <w:sz w:val="28"/>
          <w:szCs w:val="28"/>
        </w:rPr>
      </w:pPr>
      <w:r w:rsidRPr="001B299A">
        <w:rPr>
          <w:sz w:val="28"/>
          <w:szCs w:val="28"/>
        </w:rPr>
        <w:t>3.11. Материалы проверок хранятся у лиц, ответственных за работу по предупреждению и против</w:t>
      </w:r>
      <w:r w:rsidR="00376592">
        <w:rPr>
          <w:sz w:val="28"/>
          <w:szCs w:val="28"/>
        </w:rPr>
        <w:t xml:space="preserve">одействию коррупции в </w:t>
      </w:r>
      <w:proofErr w:type="spellStart"/>
      <w:r w:rsidR="00376592">
        <w:rPr>
          <w:sz w:val="28"/>
          <w:szCs w:val="28"/>
        </w:rPr>
        <w:t>УФКиС</w:t>
      </w:r>
      <w:proofErr w:type="spellEnd"/>
      <w:r w:rsidRPr="001B299A">
        <w:rPr>
          <w:sz w:val="28"/>
          <w:szCs w:val="28"/>
        </w:rPr>
        <w:t xml:space="preserve">, </w:t>
      </w:r>
      <w:proofErr w:type="gramStart"/>
      <w:r w:rsidRPr="001B299A">
        <w:rPr>
          <w:sz w:val="28"/>
          <w:szCs w:val="28"/>
        </w:rPr>
        <w:t>в</w:t>
      </w:r>
      <w:proofErr w:type="gramEnd"/>
      <w:r w:rsidRPr="001B299A">
        <w:rPr>
          <w:sz w:val="28"/>
          <w:szCs w:val="28"/>
        </w:rPr>
        <w:t xml:space="preserve"> </w:t>
      </w:r>
      <w:proofErr w:type="gramStart"/>
      <w:r w:rsidRPr="001B299A">
        <w:rPr>
          <w:sz w:val="28"/>
          <w:szCs w:val="28"/>
        </w:rPr>
        <w:t>предусмотренной</w:t>
      </w:r>
      <w:proofErr w:type="gramEnd"/>
      <w:r w:rsidRPr="001B299A">
        <w:rPr>
          <w:sz w:val="28"/>
          <w:szCs w:val="28"/>
        </w:rPr>
        <w:t xml:space="preserve"> номенклатурой делом в течение трех лет.</w:t>
      </w:r>
    </w:p>
    <w:p w:rsidR="001B299A" w:rsidRDefault="001B299A" w:rsidP="00E30C9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299A">
        <w:rPr>
          <w:rFonts w:ascii="Times New Roman" w:hAnsi="Times New Roman" w:cs="Times New Roman"/>
          <w:b/>
          <w:sz w:val="28"/>
          <w:szCs w:val="28"/>
        </w:rPr>
        <w:lastRenderedPageBreak/>
        <w:t>4. Заключительные положения</w:t>
      </w:r>
    </w:p>
    <w:p w:rsidR="00B47A8C" w:rsidRPr="001B299A" w:rsidRDefault="00B47A8C" w:rsidP="00E30C9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299A" w:rsidRDefault="001B299A" w:rsidP="00B47A8C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B299A">
        <w:rPr>
          <w:rFonts w:ascii="Times New Roman" w:hAnsi="Times New Roman" w:cs="Times New Roman"/>
          <w:sz w:val="28"/>
          <w:szCs w:val="28"/>
        </w:rPr>
        <w:t>4.1. Настоящий Порядок может быть пересмотрен как по инициативе работников, так и по и</w:t>
      </w:r>
      <w:r>
        <w:rPr>
          <w:rFonts w:ascii="Times New Roman" w:hAnsi="Times New Roman" w:cs="Times New Roman"/>
          <w:sz w:val="28"/>
          <w:szCs w:val="28"/>
        </w:rPr>
        <w:t xml:space="preserve">нициативе руководства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УФКиС</w:t>
      </w:r>
      <w:proofErr w:type="spellEnd"/>
      <w:r w:rsidR="00B47A8C">
        <w:rPr>
          <w:rFonts w:ascii="Times New Roman" w:hAnsi="Times New Roman" w:cs="Times New Roman"/>
          <w:sz w:val="28"/>
          <w:szCs w:val="28"/>
        </w:rPr>
        <w:t>.</w:t>
      </w:r>
    </w:p>
    <w:p w:rsidR="001B299A" w:rsidRDefault="001B299A" w:rsidP="00B47A8C">
      <w:pPr>
        <w:spacing w:after="100" w:afterAutospacing="1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B299A">
        <w:rPr>
          <w:rFonts w:ascii="Times New Roman" w:hAnsi="Times New Roman" w:cs="Times New Roman"/>
          <w:sz w:val="28"/>
          <w:szCs w:val="28"/>
        </w:rPr>
        <w:t>4.2. В настоящий Порядок могут быть внесены изменения и дополнения, в соответствии с соблюдением процедуры принятия локальных актов, с учетом мнения первичной профсоюзной организации.</w:t>
      </w:r>
    </w:p>
    <w:p w:rsidR="001A64AB" w:rsidRDefault="001A64AB" w:rsidP="00E30C91">
      <w:pPr>
        <w:spacing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A64AB" w:rsidRDefault="001A64AB" w:rsidP="00E30C91">
      <w:pPr>
        <w:spacing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A64AB" w:rsidRDefault="001A64AB" w:rsidP="00E30C91">
      <w:pPr>
        <w:spacing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A64AB" w:rsidRDefault="001A64AB" w:rsidP="00E30C91">
      <w:pPr>
        <w:spacing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A64AB" w:rsidRDefault="001A64AB" w:rsidP="00E30C91">
      <w:pPr>
        <w:spacing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A64AB" w:rsidRDefault="001A64AB" w:rsidP="00E30C91">
      <w:pPr>
        <w:spacing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A64AB" w:rsidRDefault="001A64AB" w:rsidP="00E30C91">
      <w:pPr>
        <w:spacing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A64AB" w:rsidRDefault="001A64AB" w:rsidP="00E30C91">
      <w:pPr>
        <w:spacing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A64AB" w:rsidRDefault="001A64AB" w:rsidP="00E30C91">
      <w:pPr>
        <w:spacing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A64AB" w:rsidRDefault="001A64AB" w:rsidP="00E30C91">
      <w:pPr>
        <w:spacing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A64AB" w:rsidRDefault="001A64AB" w:rsidP="001B299A">
      <w:pPr>
        <w:spacing w:after="100" w:afterAutospacing="1"/>
        <w:jc w:val="both"/>
        <w:rPr>
          <w:rFonts w:ascii="Times New Roman" w:hAnsi="Times New Roman" w:cs="Times New Roman"/>
          <w:sz w:val="28"/>
          <w:szCs w:val="28"/>
        </w:rPr>
      </w:pPr>
    </w:p>
    <w:p w:rsidR="001A64AB" w:rsidRDefault="001A64AB" w:rsidP="001B299A">
      <w:pPr>
        <w:spacing w:after="100" w:afterAutospacing="1"/>
        <w:jc w:val="both"/>
        <w:rPr>
          <w:rFonts w:ascii="Times New Roman" w:hAnsi="Times New Roman" w:cs="Times New Roman"/>
          <w:sz w:val="28"/>
          <w:szCs w:val="28"/>
        </w:rPr>
      </w:pPr>
    </w:p>
    <w:p w:rsidR="001A64AB" w:rsidRDefault="001A64AB" w:rsidP="001B299A">
      <w:pPr>
        <w:spacing w:after="100" w:afterAutospacing="1"/>
        <w:jc w:val="both"/>
        <w:rPr>
          <w:rFonts w:ascii="Times New Roman" w:hAnsi="Times New Roman" w:cs="Times New Roman"/>
          <w:sz w:val="28"/>
          <w:szCs w:val="28"/>
        </w:rPr>
      </w:pPr>
    </w:p>
    <w:p w:rsidR="001A64AB" w:rsidRDefault="001A64AB" w:rsidP="001B299A">
      <w:pPr>
        <w:spacing w:after="100" w:afterAutospacing="1"/>
        <w:jc w:val="both"/>
        <w:rPr>
          <w:rFonts w:ascii="Times New Roman" w:hAnsi="Times New Roman" w:cs="Times New Roman"/>
          <w:sz w:val="28"/>
          <w:szCs w:val="28"/>
        </w:rPr>
      </w:pPr>
    </w:p>
    <w:p w:rsidR="001A64AB" w:rsidRDefault="001A64AB" w:rsidP="001B299A">
      <w:pPr>
        <w:spacing w:after="100" w:afterAutospacing="1"/>
        <w:jc w:val="both"/>
        <w:rPr>
          <w:rFonts w:ascii="Times New Roman" w:hAnsi="Times New Roman" w:cs="Times New Roman"/>
          <w:sz w:val="28"/>
          <w:szCs w:val="28"/>
        </w:rPr>
      </w:pPr>
    </w:p>
    <w:p w:rsidR="00E96D4B" w:rsidRDefault="00E96D4B" w:rsidP="001A64AB">
      <w:pPr>
        <w:pStyle w:val="Default"/>
        <w:jc w:val="right"/>
        <w:rPr>
          <w:sz w:val="28"/>
          <w:szCs w:val="28"/>
        </w:rPr>
      </w:pPr>
    </w:p>
    <w:p w:rsidR="00B47A8C" w:rsidRDefault="00B47A8C" w:rsidP="001A64AB">
      <w:pPr>
        <w:pStyle w:val="Default"/>
        <w:jc w:val="right"/>
        <w:rPr>
          <w:sz w:val="28"/>
          <w:szCs w:val="28"/>
        </w:rPr>
      </w:pPr>
    </w:p>
    <w:p w:rsidR="00B47A8C" w:rsidRDefault="00B47A8C" w:rsidP="001A64AB">
      <w:pPr>
        <w:pStyle w:val="Default"/>
        <w:jc w:val="right"/>
        <w:rPr>
          <w:sz w:val="28"/>
          <w:szCs w:val="28"/>
        </w:rPr>
      </w:pPr>
    </w:p>
    <w:p w:rsidR="00B47A8C" w:rsidRDefault="00B47A8C" w:rsidP="001A64AB">
      <w:pPr>
        <w:pStyle w:val="Default"/>
        <w:jc w:val="right"/>
        <w:rPr>
          <w:sz w:val="28"/>
          <w:szCs w:val="28"/>
        </w:rPr>
      </w:pPr>
    </w:p>
    <w:p w:rsidR="00B47A8C" w:rsidRDefault="00B47A8C" w:rsidP="001A64AB">
      <w:pPr>
        <w:pStyle w:val="Default"/>
        <w:jc w:val="right"/>
        <w:rPr>
          <w:sz w:val="28"/>
          <w:szCs w:val="28"/>
        </w:rPr>
      </w:pPr>
    </w:p>
    <w:p w:rsidR="00B47A8C" w:rsidRDefault="00B47A8C" w:rsidP="001A64AB">
      <w:pPr>
        <w:pStyle w:val="Default"/>
        <w:jc w:val="right"/>
        <w:rPr>
          <w:sz w:val="28"/>
          <w:szCs w:val="28"/>
        </w:rPr>
      </w:pPr>
    </w:p>
    <w:p w:rsidR="00E96D4B" w:rsidRDefault="00E96D4B" w:rsidP="001A64AB">
      <w:pPr>
        <w:pStyle w:val="Default"/>
        <w:jc w:val="right"/>
        <w:rPr>
          <w:sz w:val="28"/>
          <w:szCs w:val="28"/>
        </w:rPr>
      </w:pPr>
    </w:p>
    <w:p w:rsidR="00E96D4B" w:rsidRDefault="00E96D4B" w:rsidP="001A64AB">
      <w:pPr>
        <w:pStyle w:val="Default"/>
        <w:jc w:val="right"/>
        <w:rPr>
          <w:sz w:val="28"/>
          <w:szCs w:val="28"/>
        </w:rPr>
      </w:pPr>
    </w:p>
    <w:p w:rsidR="00E96D4B" w:rsidRDefault="00E96D4B" w:rsidP="001A64AB">
      <w:pPr>
        <w:pStyle w:val="Default"/>
        <w:jc w:val="right"/>
        <w:rPr>
          <w:sz w:val="28"/>
          <w:szCs w:val="28"/>
        </w:rPr>
      </w:pPr>
    </w:p>
    <w:p w:rsidR="00E96D4B" w:rsidRDefault="00E96D4B" w:rsidP="001A64AB">
      <w:pPr>
        <w:pStyle w:val="Default"/>
        <w:jc w:val="right"/>
        <w:rPr>
          <w:sz w:val="28"/>
          <w:szCs w:val="28"/>
        </w:rPr>
      </w:pPr>
    </w:p>
    <w:p w:rsidR="001A64AB" w:rsidRDefault="001A64AB" w:rsidP="001A64AB">
      <w:pPr>
        <w:pStyle w:val="Default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№1 </w:t>
      </w:r>
    </w:p>
    <w:p w:rsidR="00B47A8C" w:rsidRDefault="00B47A8C" w:rsidP="001A64AB">
      <w:pPr>
        <w:pStyle w:val="Default"/>
        <w:jc w:val="right"/>
        <w:rPr>
          <w:sz w:val="28"/>
          <w:szCs w:val="28"/>
        </w:rPr>
      </w:pPr>
    </w:p>
    <w:tbl>
      <w:tblPr>
        <w:tblStyle w:val="a3"/>
        <w:tblW w:w="0" w:type="auto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4539"/>
        <w:gridCol w:w="4816"/>
      </w:tblGrid>
      <w:tr w:rsidR="00B47A8C" w:rsidTr="003B4864">
        <w:tc>
          <w:tcPr>
            <w:tcW w:w="4539" w:type="dxa"/>
            <w:tcBorders>
              <w:top w:val="nil"/>
              <w:left w:val="nil"/>
              <w:bottom w:val="nil"/>
              <w:right w:val="nil"/>
            </w:tcBorders>
          </w:tcPr>
          <w:p w:rsidR="00B47A8C" w:rsidRDefault="00B47A8C" w:rsidP="003B4864">
            <w:pPr>
              <w:jc w:val="right"/>
            </w:pPr>
          </w:p>
        </w:tc>
        <w:tc>
          <w:tcPr>
            <w:tcW w:w="4816" w:type="dxa"/>
            <w:tcBorders>
              <w:top w:val="nil"/>
              <w:left w:val="nil"/>
              <w:bottom w:val="nil"/>
              <w:right w:val="nil"/>
            </w:tcBorders>
          </w:tcPr>
          <w:p w:rsidR="00B47A8C" w:rsidRDefault="00B47A8C" w:rsidP="003B4864">
            <w:pPr>
              <w:pStyle w:val="Default"/>
              <w:jc w:val="right"/>
            </w:pPr>
            <w:r>
              <w:rPr>
                <w:i/>
              </w:rPr>
              <w:t>_____________________________________</w:t>
            </w:r>
          </w:p>
          <w:p w:rsidR="00B47A8C" w:rsidRDefault="00B47A8C" w:rsidP="003B4864">
            <w:pPr>
              <w:pStyle w:val="Default"/>
              <w:jc w:val="center"/>
              <w:rPr>
                <w:sz w:val="26"/>
                <w:vertAlign w:val="superscript"/>
              </w:rPr>
            </w:pPr>
            <w:r>
              <w:rPr>
                <w:sz w:val="26"/>
                <w:vertAlign w:val="superscript"/>
              </w:rPr>
              <w:t>(наименование должности  руководителя Учреждения)</w:t>
            </w:r>
          </w:p>
          <w:p w:rsidR="00B47A8C" w:rsidRDefault="00B47A8C" w:rsidP="003B4864">
            <w:pPr>
              <w:pStyle w:val="Default"/>
              <w:jc w:val="right"/>
            </w:pPr>
            <w:r>
              <w:t>_____________________________________</w:t>
            </w:r>
          </w:p>
          <w:p w:rsidR="00B47A8C" w:rsidRDefault="00B47A8C" w:rsidP="003B4864">
            <w:pPr>
              <w:pStyle w:val="Default"/>
              <w:jc w:val="center"/>
              <w:rPr>
                <w:sz w:val="26"/>
                <w:vertAlign w:val="superscript"/>
              </w:rPr>
            </w:pPr>
            <w:r>
              <w:rPr>
                <w:sz w:val="26"/>
                <w:vertAlign w:val="superscript"/>
              </w:rPr>
              <w:t>(ФИО)</w:t>
            </w:r>
          </w:p>
          <w:p w:rsidR="00B47A8C" w:rsidRDefault="00B47A8C" w:rsidP="003B4864">
            <w:pPr>
              <w:pStyle w:val="Default"/>
              <w:jc w:val="right"/>
            </w:pPr>
            <w:r>
              <w:t>от ___________________________________</w:t>
            </w:r>
          </w:p>
          <w:p w:rsidR="00B47A8C" w:rsidRDefault="00B47A8C" w:rsidP="003B4864">
            <w:pPr>
              <w:pStyle w:val="Default"/>
              <w:spacing w:before="200"/>
              <w:jc w:val="right"/>
            </w:pPr>
            <w:r>
              <w:t>_____________________________________</w:t>
            </w:r>
          </w:p>
          <w:p w:rsidR="00B47A8C" w:rsidRDefault="00B47A8C" w:rsidP="003B4864">
            <w:pPr>
              <w:pStyle w:val="Default"/>
              <w:jc w:val="center"/>
              <w:rPr>
                <w:sz w:val="26"/>
                <w:vertAlign w:val="superscript"/>
              </w:rPr>
            </w:pPr>
            <w:r>
              <w:rPr>
                <w:sz w:val="26"/>
                <w:vertAlign w:val="superscript"/>
              </w:rPr>
              <w:t>(ФИО, должность, контактный телефон)</w:t>
            </w:r>
          </w:p>
          <w:p w:rsidR="00B47A8C" w:rsidRDefault="00B47A8C" w:rsidP="003B4864">
            <w:pPr>
              <w:jc w:val="right"/>
            </w:pPr>
          </w:p>
        </w:tc>
      </w:tr>
    </w:tbl>
    <w:p w:rsidR="00B47A8C" w:rsidRDefault="00B47A8C" w:rsidP="001A64AB">
      <w:pPr>
        <w:pStyle w:val="Default"/>
        <w:jc w:val="center"/>
        <w:rPr>
          <w:b/>
          <w:bCs/>
          <w:sz w:val="28"/>
          <w:szCs w:val="28"/>
        </w:rPr>
      </w:pPr>
    </w:p>
    <w:p w:rsidR="00B47A8C" w:rsidRDefault="00B47A8C" w:rsidP="001A64AB">
      <w:pPr>
        <w:pStyle w:val="Default"/>
        <w:jc w:val="center"/>
        <w:rPr>
          <w:b/>
          <w:bCs/>
          <w:sz w:val="28"/>
          <w:szCs w:val="28"/>
        </w:rPr>
      </w:pPr>
    </w:p>
    <w:p w:rsidR="001A64AB" w:rsidRDefault="001A64AB" w:rsidP="001A64AB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УВЕДОМЛЕНИЕ</w:t>
      </w:r>
    </w:p>
    <w:p w:rsidR="001A64AB" w:rsidRDefault="001A64AB" w:rsidP="001A64AB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о фактах совершения коррупционных правонарушений</w:t>
      </w:r>
    </w:p>
    <w:p w:rsidR="00B47A8C" w:rsidRDefault="001A64AB" w:rsidP="00B47A8C">
      <w:pPr>
        <w:pStyle w:val="Default"/>
        <w:ind w:firstLine="567"/>
        <w:rPr>
          <w:sz w:val="28"/>
          <w:szCs w:val="28"/>
        </w:rPr>
      </w:pPr>
      <w:r>
        <w:rPr>
          <w:sz w:val="28"/>
          <w:szCs w:val="28"/>
        </w:rPr>
        <w:t>Сообщаю,</w:t>
      </w:r>
      <w:r w:rsidR="00B47A8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что: </w:t>
      </w:r>
    </w:p>
    <w:p w:rsidR="00B47A8C" w:rsidRDefault="00B47A8C" w:rsidP="00B47A8C">
      <w:pPr>
        <w:pStyle w:val="Defaul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 О</w:t>
      </w:r>
      <w:r w:rsidR="001A64AB">
        <w:rPr>
          <w:sz w:val="28"/>
          <w:szCs w:val="28"/>
        </w:rPr>
        <w:t>писание обстоятельств, при которых стало известно о случаях совершения коррупционных правонарушений другими работниками, контрагентами или иными лицами (дата, место, время, другие условия)</w:t>
      </w:r>
      <w:r>
        <w:rPr>
          <w:sz w:val="28"/>
          <w:szCs w:val="28"/>
        </w:rPr>
        <w:t>.</w:t>
      </w:r>
      <w:r w:rsidR="001A64AB">
        <w:rPr>
          <w:sz w:val="28"/>
          <w:szCs w:val="28"/>
        </w:rPr>
        <w:t xml:space="preserve"> </w:t>
      </w:r>
    </w:p>
    <w:p w:rsidR="00B47A8C" w:rsidRDefault="00B47A8C" w:rsidP="00B47A8C">
      <w:pPr>
        <w:pStyle w:val="Default"/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2. </w:t>
      </w:r>
      <w:proofErr w:type="gramEnd"/>
      <w:r>
        <w:rPr>
          <w:sz w:val="28"/>
          <w:szCs w:val="28"/>
        </w:rPr>
        <w:t>П</w:t>
      </w:r>
      <w:r w:rsidR="001A64AB">
        <w:rPr>
          <w:sz w:val="28"/>
          <w:szCs w:val="28"/>
        </w:rPr>
        <w:t xml:space="preserve">одробные сведения о коррупционных правонарушениях, которые совершил работник </w:t>
      </w:r>
      <w:proofErr w:type="spellStart"/>
      <w:r>
        <w:rPr>
          <w:sz w:val="28"/>
          <w:szCs w:val="28"/>
        </w:rPr>
        <w:t>УФКиС</w:t>
      </w:r>
      <w:proofErr w:type="spellEnd"/>
      <w:r>
        <w:rPr>
          <w:sz w:val="28"/>
          <w:szCs w:val="28"/>
        </w:rPr>
        <w:t>.</w:t>
      </w:r>
      <w:r w:rsidR="001A64AB">
        <w:rPr>
          <w:sz w:val="28"/>
          <w:szCs w:val="28"/>
        </w:rPr>
        <w:t xml:space="preserve"> </w:t>
      </w:r>
    </w:p>
    <w:p w:rsidR="00B47A8C" w:rsidRDefault="00B47A8C" w:rsidP="00B47A8C">
      <w:pPr>
        <w:pStyle w:val="Defaul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В</w:t>
      </w:r>
      <w:r w:rsidR="001A64AB">
        <w:rPr>
          <w:sz w:val="28"/>
          <w:szCs w:val="28"/>
        </w:rPr>
        <w:t>се известные сведения о физическом (юридическом) лице, склонившем к коррупционному</w:t>
      </w:r>
      <w:r>
        <w:rPr>
          <w:sz w:val="28"/>
          <w:szCs w:val="28"/>
        </w:rPr>
        <w:t xml:space="preserve"> правонарушению.</w:t>
      </w:r>
    </w:p>
    <w:p w:rsidR="00B47A8C" w:rsidRDefault="00B47A8C" w:rsidP="00B47A8C">
      <w:pPr>
        <w:pStyle w:val="Defaul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 С</w:t>
      </w:r>
      <w:r w:rsidR="001A64AB">
        <w:rPr>
          <w:sz w:val="28"/>
          <w:szCs w:val="28"/>
        </w:rPr>
        <w:t>пособ и обстоятельства склонения к коррупционному правонарушению (подкуп, угроза, обман и т.д.), а также информация о согласии принять предложение лица склонившего к совершени</w:t>
      </w:r>
      <w:r>
        <w:rPr>
          <w:sz w:val="28"/>
          <w:szCs w:val="28"/>
        </w:rPr>
        <w:t>ю коррупционного правонарушения.</w:t>
      </w:r>
    </w:p>
    <w:p w:rsidR="001A64AB" w:rsidRDefault="001A64AB" w:rsidP="00B47A8C">
      <w:pPr>
        <w:pStyle w:val="Defaul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1A64AB" w:rsidRPr="001A64AB" w:rsidRDefault="00B47A8C" w:rsidP="001A64AB">
      <w:pPr>
        <w:spacing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 w:rsidRPr="001A64AB">
        <w:rPr>
          <w:rFonts w:ascii="Times New Roman" w:hAnsi="Times New Roman" w:cs="Times New Roman"/>
          <w:sz w:val="28"/>
          <w:szCs w:val="28"/>
        </w:rPr>
        <w:t xml:space="preserve"> </w:t>
      </w:r>
      <w:r w:rsidR="001A64AB" w:rsidRPr="001A64AB">
        <w:rPr>
          <w:rFonts w:ascii="Times New Roman" w:hAnsi="Times New Roman" w:cs="Times New Roman"/>
          <w:sz w:val="28"/>
          <w:szCs w:val="28"/>
        </w:rPr>
        <w:t>(Ф.И.О., должность ответственного лица)</w:t>
      </w:r>
    </w:p>
    <w:p w:rsidR="00B47A8C" w:rsidRPr="00B47A8C" w:rsidRDefault="00B47A8C" w:rsidP="00B47A8C">
      <w:pPr>
        <w:pStyle w:val="Default"/>
        <w:jc w:val="both"/>
        <w:rPr>
          <w:sz w:val="28"/>
          <w:szCs w:val="28"/>
        </w:rPr>
      </w:pPr>
      <w:r w:rsidRPr="00B47A8C">
        <w:rPr>
          <w:sz w:val="28"/>
          <w:szCs w:val="28"/>
        </w:rPr>
        <w:t>Лицо, направившее</w:t>
      </w:r>
    </w:p>
    <w:p w:rsidR="00B47A8C" w:rsidRPr="00B47A8C" w:rsidRDefault="00B47A8C" w:rsidP="00B47A8C">
      <w:pPr>
        <w:pStyle w:val="Default"/>
        <w:jc w:val="both"/>
        <w:rPr>
          <w:sz w:val="28"/>
          <w:szCs w:val="28"/>
        </w:rPr>
      </w:pPr>
      <w:proofErr w:type="spellStart"/>
      <w:r w:rsidRPr="00B47A8C">
        <w:rPr>
          <w:sz w:val="28"/>
          <w:szCs w:val="28"/>
        </w:rPr>
        <w:t>сообщение__________________________________</w:t>
      </w:r>
      <w:proofErr w:type="spellEnd"/>
      <w:r w:rsidRPr="00B47A8C">
        <w:rPr>
          <w:sz w:val="28"/>
          <w:szCs w:val="28"/>
        </w:rPr>
        <w:t xml:space="preserve">«__»_________20__ г. </w:t>
      </w:r>
    </w:p>
    <w:p w:rsidR="00B47A8C" w:rsidRPr="00B47A8C" w:rsidRDefault="00B47A8C" w:rsidP="00B47A8C">
      <w:pPr>
        <w:rPr>
          <w:rFonts w:ascii="Times New Roman" w:hAnsi="Times New Roman" w:cs="Times New Roman"/>
          <w:sz w:val="28"/>
          <w:szCs w:val="28"/>
          <w:vertAlign w:val="superscript"/>
        </w:rPr>
      </w:pPr>
      <w:r w:rsidRPr="00B47A8C">
        <w:rPr>
          <w:rFonts w:ascii="Times New Roman" w:hAnsi="Times New Roman" w:cs="Times New Roman"/>
          <w:sz w:val="28"/>
          <w:szCs w:val="28"/>
          <w:vertAlign w:val="superscript"/>
        </w:rPr>
        <w:t xml:space="preserve">(подпись) (расшифровка подписи) </w:t>
      </w:r>
    </w:p>
    <w:p w:rsidR="00B47A8C" w:rsidRPr="00B47A8C" w:rsidRDefault="00B47A8C" w:rsidP="00B47A8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47A8C">
        <w:rPr>
          <w:rFonts w:ascii="Times New Roman" w:hAnsi="Times New Roman" w:cs="Times New Roman"/>
          <w:sz w:val="28"/>
          <w:szCs w:val="28"/>
        </w:rPr>
        <w:t xml:space="preserve">Лицо, принявшее </w:t>
      </w:r>
    </w:p>
    <w:p w:rsidR="00B47A8C" w:rsidRPr="00B47A8C" w:rsidRDefault="00B47A8C" w:rsidP="00B47A8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47A8C">
        <w:rPr>
          <w:rFonts w:ascii="Times New Roman" w:hAnsi="Times New Roman" w:cs="Times New Roman"/>
          <w:sz w:val="28"/>
          <w:szCs w:val="28"/>
        </w:rPr>
        <w:t>сообщение__________________________________</w:t>
      </w:r>
      <w:proofErr w:type="spellEnd"/>
      <w:r w:rsidRPr="00B47A8C">
        <w:rPr>
          <w:rFonts w:ascii="Times New Roman" w:hAnsi="Times New Roman" w:cs="Times New Roman"/>
          <w:sz w:val="28"/>
          <w:szCs w:val="28"/>
        </w:rPr>
        <w:t>«__»_________20__ г.</w:t>
      </w:r>
    </w:p>
    <w:p w:rsidR="00B47A8C" w:rsidRDefault="00B47A8C" w:rsidP="00B47A8C">
      <w:pPr>
        <w:pStyle w:val="Default"/>
        <w:rPr>
          <w:sz w:val="28"/>
          <w:szCs w:val="28"/>
        </w:rPr>
      </w:pPr>
    </w:p>
    <w:p w:rsidR="00B47A8C" w:rsidRPr="00B47A8C" w:rsidRDefault="00B47A8C" w:rsidP="00B47A8C">
      <w:pPr>
        <w:pStyle w:val="Default"/>
        <w:rPr>
          <w:sz w:val="28"/>
          <w:szCs w:val="28"/>
        </w:rPr>
      </w:pPr>
      <w:r w:rsidRPr="00B47A8C">
        <w:rPr>
          <w:sz w:val="28"/>
          <w:szCs w:val="28"/>
        </w:rPr>
        <w:t xml:space="preserve">В Журнале регистрации уведомлений </w:t>
      </w:r>
      <w:proofErr w:type="spellStart"/>
      <w:r>
        <w:rPr>
          <w:sz w:val="28"/>
          <w:szCs w:val="28"/>
        </w:rPr>
        <w:t>зарегстрировано</w:t>
      </w:r>
      <w:proofErr w:type="spellEnd"/>
    </w:p>
    <w:p w:rsidR="00B47A8C" w:rsidRPr="00B47A8C" w:rsidRDefault="00B47A8C" w:rsidP="00B47A8C">
      <w:pPr>
        <w:pStyle w:val="Default"/>
        <w:rPr>
          <w:sz w:val="28"/>
          <w:szCs w:val="28"/>
        </w:rPr>
      </w:pPr>
      <w:r w:rsidRPr="00B47A8C">
        <w:rPr>
          <w:sz w:val="28"/>
          <w:szCs w:val="28"/>
        </w:rPr>
        <w:t xml:space="preserve"> «__»_________20__ г. № </w:t>
      </w:r>
      <w:r>
        <w:rPr>
          <w:sz w:val="28"/>
          <w:szCs w:val="28"/>
        </w:rPr>
        <w:t>_____</w:t>
      </w:r>
    </w:p>
    <w:p w:rsidR="001A64AB" w:rsidRDefault="001A64AB" w:rsidP="001B299A">
      <w:pPr>
        <w:spacing w:after="100" w:afterAutospacing="1"/>
        <w:jc w:val="both"/>
        <w:rPr>
          <w:rFonts w:ascii="Times New Roman" w:hAnsi="Times New Roman" w:cs="Times New Roman"/>
          <w:sz w:val="28"/>
          <w:szCs w:val="28"/>
        </w:rPr>
      </w:pPr>
    </w:p>
    <w:p w:rsidR="001A64AB" w:rsidRDefault="001A64AB" w:rsidP="001B299A">
      <w:pPr>
        <w:spacing w:after="100" w:afterAutospacing="1"/>
        <w:jc w:val="both"/>
        <w:rPr>
          <w:rFonts w:ascii="Times New Roman" w:hAnsi="Times New Roman" w:cs="Times New Roman"/>
          <w:sz w:val="28"/>
          <w:szCs w:val="28"/>
        </w:rPr>
      </w:pPr>
    </w:p>
    <w:p w:rsidR="001A64AB" w:rsidRDefault="001A64AB" w:rsidP="001B299A">
      <w:pPr>
        <w:spacing w:after="100" w:afterAutospacing="1"/>
        <w:jc w:val="both"/>
        <w:rPr>
          <w:rFonts w:ascii="Times New Roman" w:hAnsi="Times New Roman" w:cs="Times New Roman"/>
          <w:sz w:val="28"/>
          <w:szCs w:val="28"/>
        </w:rPr>
      </w:pPr>
    </w:p>
    <w:p w:rsidR="001A64AB" w:rsidRDefault="001A64AB" w:rsidP="001B299A">
      <w:pPr>
        <w:spacing w:after="100" w:afterAutospacing="1"/>
        <w:jc w:val="both"/>
        <w:rPr>
          <w:rFonts w:ascii="Times New Roman" w:hAnsi="Times New Roman" w:cs="Times New Roman"/>
          <w:sz w:val="28"/>
          <w:szCs w:val="28"/>
        </w:rPr>
      </w:pPr>
    </w:p>
    <w:p w:rsidR="001A64AB" w:rsidRDefault="001A64AB" w:rsidP="001B299A">
      <w:pPr>
        <w:spacing w:after="100" w:afterAutospacing="1"/>
        <w:jc w:val="both"/>
        <w:rPr>
          <w:rFonts w:ascii="Times New Roman" w:hAnsi="Times New Roman" w:cs="Times New Roman"/>
          <w:sz w:val="28"/>
          <w:szCs w:val="28"/>
        </w:rPr>
      </w:pPr>
    </w:p>
    <w:p w:rsidR="00927062" w:rsidRDefault="00927062" w:rsidP="00927062">
      <w:pPr>
        <w:pStyle w:val="Default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№2 </w:t>
      </w:r>
    </w:p>
    <w:p w:rsidR="00B47A8C" w:rsidRDefault="00B47A8C" w:rsidP="00927062">
      <w:pPr>
        <w:pStyle w:val="Default"/>
        <w:rPr>
          <w:sz w:val="28"/>
          <w:szCs w:val="28"/>
        </w:rPr>
      </w:pPr>
    </w:p>
    <w:p w:rsidR="00927062" w:rsidRDefault="00927062" w:rsidP="00927062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ТАЛОН-КОРЕШОК № </w:t>
      </w:r>
    </w:p>
    <w:p w:rsidR="00927062" w:rsidRDefault="00927062" w:rsidP="00927062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Уведомление принято </w:t>
      </w: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</w:t>
      </w:r>
    </w:p>
    <w:p w:rsidR="00927062" w:rsidRDefault="00927062" w:rsidP="00927062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(Ф. И. О. работника) </w:t>
      </w:r>
    </w:p>
    <w:p w:rsidR="00927062" w:rsidRDefault="00927062" w:rsidP="00927062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Краткое содержание уведомления </w:t>
      </w:r>
    </w:p>
    <w:p w:rsidR="00927062" w:rsidRDefault="00927062" w:rsidP="00927062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(подпись и должность лица, принявшего уведомление) </w:t>
      </w:r>
    </w:p>
    <w:p w:rsidR="00927062" w:rsidRDefault="00927062" w:rsidP="00927062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« » 20__ г. </w:t>
      </w:r>
    </w:p>
    <w:p w:rsidR="00927062" w:rsidRDefault="00927062" w:rsidP="00927062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(подпись лица, получившего талон-уведомление) </w:t>
      </w:r>
    </w:p>
    <w:p w:rsidR="00927062" w:rsidRDefault="00927062" w:rsidP="00927062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« » 20__ г. </w:t>
      </w:r>
    </w:p>
    <w:p w:rsidR="009859B1" w:rsidRDefault="009859B1" w:rsidP="00927062">
      <w:pPr>
        <w:pStyle w:val="Default"/>
        <w:rPr>
          <w:sz w:val="28"/>
          <w:szCs w:val="28"/>
        </w:rPr>
      </w:pPr>
    </w:p>
    <w:p w:rsidR="009859B1" w:rsidRDefault="009859B1" w:rsidP="00927062">
      <w:pPr>
        <w:pStyle w:val="Default"/>
        <w:rPr>
          <w:sz w:val="28"/>
          <w:szCs w:val="28"/>
        </w:rPr>
      </w:pPr>
    </w:p>
    <w:p w:rsidR="00830E8B" w:rsidRDefault="00830E8B" w:rsidP="00927062">
      <w:pPr>
        <w:pStyle w:val="Default"/>
        <w:rPr>
          <w:sz w:val="28"/>
          <w:szCs w:val="28"/>
        </w:rPr>
      </w:pPr>
    </w:p>
    <w:p w:rsidR="00830E8B" w:rsidRDefault="00830E8B" w:rsidP="00927062">
      <w:pPr>
        <w:pStyle w:val="Default"/>
        <w:rPr>
          <w:sz w:val="28"/>
          <w:szCs w:val="28"/>
        </w:rPr>
      </w:pPr>
    </w:p>
    <w:p w:rsidR="00830E8B" w:rsidRDefault="00830E8B" w:rsidP="00927062">
      <w:pPr>
        <w:pStyle w:val="Default"/>
        <w:rPr>
          <w:sz w:val="28"/>
          <w:szCs w:val="28"/>
        </w:rPr>
      </w:pPr>
    </w:p>
    <w:p w:rsidR="00927062" w:rsidRDefault="00927062" w:rsidP="00927062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ТАЛОН-УВЕДОМЛЕНИЕ № </w:t>
      </w:r>
    </w:p>
    <w:p w:rsidR="00927062" w:rsidRDefault="00927062" w:rsidP="00927062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Уведомление принято </w:t>
      </w:r>
    </w:p>
    <w:p w:rsidR="00927062" w:rsidRDefault="00927062" w:rsidP="00927062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(Ф. И. О. лица, принявшего уведомление) </w:t>
      </w:r>
    </w:p>
    <w:p w:rsidR="00927062" w:rsidRDefault="00927062" w:rsidP="00927062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Краткое содержание уведомления </w:t>
      </w:r>
    </w:p>
    <w:p w:rsidR="00927062" w:rsidRDefault="00927062" w:rsidP="00927062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(подпись и должность лица, принявшего уведомление) </w:t>
      </w:r>
    </w:p>
    <w:p w:rsidR="00927062" w:rsidRDefault="00927062" w:rsidP="00927062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« » 20__ г. </w:t>
      </w:r>
    </w:p>
    <w:p w:rsidR="00927062" w:rsidRDefault="00927062" w:rsidP="00927062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(подпись лица, получившего талон-уведомление) </w:t>
      </w:r>
    </w:p>
    <w:p w:rsidR="001A64AB" w:rsidRDefault="00927062" w:rsidP="00927062">
      <w:pPr>
        <w:spacing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 w:rsidRPr="00927062">
        <w:rPr>
          <w:rFonts w:ascii="Times New Roman" w:hAnsi="Times New Roman" w:cs="Times New Roman"/>
          <w:sz w:val="28"/>
          <w:szCs w:val="28"/>
        </w:rPr>
        <w:t>« » 20</w:t>
      </w:r>
      <w:r>
        <w:rPr>
          <w:rFonts w:ascii="Times New Roman" w:hAnsi="Times New Roman" w:cs="Times New Roman"/>
          <w:sz w:val="28"/>
          <w:szCs w:val="28"/>
        </w:rPr>
        <w:t>__</w:t>
      </w:r>
      <w:r w:rsidRPr="00927062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C46905" w:rsidRDefault="00C46905" w:rsidP="00927062">
      <w:pPr>
        <w:spacing w:after="100" w:afterAutospacing="1"/>
        <w:jc w:val="both"/>
        <w:rPr>
          <w:rFonts w:ascii="Times New Roman" w:hAnsi="Times New Roman" w:cs="Times New Roman"/>
          <w:sz w:val="28"/>
          <w:szCs w:val="28"/>
        </w:rPr>
      </w:pPr>
    </w:p>
    <w:p w:rsidR="00C46905" w:rsidRDefault="00C46905" w:rsidP="00927062">
      <w:pPr>
        <w:spacing w:after="100" w:afterAutospacing="1"/>
        <w:jc w:val="both"/>
        <w:rPr>
          <w:rFonts w:ascii="Times New Roman" w:hAnsi="Times New Roman" w:cs="Times New Roman"/>
          <w:sz w:val="28"/>
          <w:szCs w:val="28"/>
        </w:rPr>
      </w:pPr>
    </w:p>
    <w:p w:rsidR="00C46905" w:rsidRDefault="00C46905" w:rsidP="00927062">
      <w:pPr>
        <w:spacing w:after="100" w:afterAutospacing="1"/>
        <w:jc w:val="both"/>
        <w:rPr>
          <w:rFonts w:ascii="Times New Roman" w:hAnsi="Times New Roman" w:cs="Times New Roman"/>
          <w:sz w:val="28"/>
          <w:szCs w:val="28"/>
        </w:rPr>
      </w:pPr>
    </w:p>
    <w:p w:rsidR="00C46905" w:rsidRDefault="00C46905" w:rsidP="00927062">
      <w:pPr>
        <w:spacing w:after="100" w:afterAutospacing="1"/>
        <w:jc w:val="both"/>
        <w:rPr>
          <w:rFonts w:ascii="Times New Roman" w:hAnsi="Times New Roman" w:cs="Times New Roman"/>
          <w:sz w:val="28"/>
          <w:szCs w:val="28"/>
        </w:rPr>
      </w:pPr>
    </w:p>
    <w:p w:rsidR="00C46905" w:rsidRDefault="00C46905" w:rsidP="00927062">
      <w:pPr>
        <w:spacing w:after="100" w:afterAutospacing="1"/>
        <w:jc w:val="both"/>
        <w:rPr>
          <w:rFonts w:ascii="Times New Roman" w:hAnsi="Times New Roman" w:cs="Times New Roman"/>
          <w:sz w:val="28"/>
          <w:szCs w:val="28"/>
        </w:rPr>
      </w:pPr>
    </w:p>
    <w:p w:rsidR="00C46905" w:rsidRDefault="00C46905" w:rsidP="00927062">
      <w:pPr>
        <w:spacing w:after="100" w:afterAutospacing="1"/>
        <w:jc w:val="both"/>
        <w:rPr>
          <w:rFonts w:ascii="Times New Roman" w:hAnsi="Times New Roman" w:cs="Times New Roman"/>
          <w:sz w:val="28"/>
          <w:szCs w:val="28"/>
        </w:rPr>
      </w:pPr>
    </w:p>
    <w:p w:rsidR="00C46905" w:rsidRDefault="00C46905" w:rsidP="00927062">
      <w:pPr>
        <w:spacing w:after="100" w:afterAutospacing="1"/>
        <w:jc w:val="both"/>
        <w:rPr>
          <w:rFonts w:ascii="Times New Roman" w:hAnsi="Times New Roman" w:cs="Times New Roman"/>
          <w:sz w:val="28"/>
          <w:szCs w:val="28"/>
        </w:rPr>
      </w:pPr>
    </w:p>
    <w:p w:rsidR="00C46905" w:rsidRDefault="00C46905" w:rsidP="00927062">
      <w:pPr>
        <w:spacing w:after="100" w:afterAutospacing="1"/>
        <w:jc w:val="both"/>
        <w:rPr>
          <w:rFonts w:ascii="Times New Roman" w:hAnsi="Times New Roman" w:cs="Times New Roman"/>
          <w:sz w:val="28"/>
          <w:szCs w:val="28"/>
        </w:rPr>
      </w:pPr>
    </w:p>
    <w:p w:rsidR="00C46905" w:rsidRDefault="00C46905" w:rsidP="00927062">
      <w:pPr>
        <w:spacing w:after="100" w:afterAutospacing="1"/>
        <w:jc w:val="both"/>
        <w:rPr>
          <w:rFonts w:ascii="Times New Roman" w:hAnsi="Times New Roman" w:cs="Times New Roman"/>
          <w:sz w:val="28"/>
          <w:szCs w:val="28"/>
        </w:rPr>
      </w:pPr>
    </w:p>
    <w:p w:rsidR="00C46905" w:rsidRDefault="00C46905" w:rsidP="00927062">
      <w:pPr>
        <w:spacing w:after="100" w:afterAutospacing="1"/>
        <w:jc w:val="both"/>
        <w:rPr>
          <w:rFonts w:ascii="Times New Roman" w:hAnsi="Times New Roman" w:cs="Times New Roman"/>
          <w:sz w:val="28"/>
          <w:szCs w:val="28"/>
        </w:rPr>
      </w:pPr>
    </w:p>
    <w:p w:rsidR="00C46905" w:rsidRDefault="00C46905" w:rsidP="00927062">
      <w:pPr>
        <w:spacing w:after="100" w:afterAutospacing="1"/>
        <w:jc w:val="both"/>
        <w:rPr>
          <w:rFonts w:ascii="Times New Roman" w:hAnsi="Times New Roman" w:cs="Times New Roman"/>
          <w:sz w:val="28"/>
          <w:szCs w:val="28"/>
        </w:rPr>
      </w:pPr>
    </w:p>
    <w:p w:rsidR="00C46905" w:rsidRDefault="00C46905" w:rsidP="00927062">
      <w:pPr>
        <w:spacing w:after="100" w:afterAutospacing="1"/>
        <w:jc w:val="both"/>
        <w:rPr>
          <w:rFonts w:ascii="Times New Roman" w:hAnsi="Times New Roman" w:cs="Times New Roman"/>
          <w:sz w:val="28"/>
          <w:szCs w:val="28"/>
        </w:rPr>
      </w:pPr>
    </w:p>
    <w:p w:rsidR="00C46905" w:rsidRDefault="00C46905" w:rsidP="00052620">
      <w:pPr>
        <w:pStyle w:val="Default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№3</w:t>
      </w:r>
    </w:p>
    <w:p w:rsidR="00C46905" w:rsidRDefault="00C46905" w:rsidP="00880F29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Журнал</w:t>
      </w:r>
    </w:p>
    <w:p w:rsidR="00C46905" w:rsidRDefault="00C46905" w:rsidP="00C46905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регистрации уведомлений работодателя о ставшей известной работнику информации о случаях совершения коррупционных правонарушений </w:t>
      </w:r>
    </w:p>
    <w:tbl>
      <w:tblPr>
        <w:tblpPr w:leftFromText="180" w:rightFromText="180" w:vertAnchor="text" w:horzAnchor="margin" w:tblpY="553"/>
        <w:tblW w:w="497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98"/>
        <w:gridCol w:w="1411"/>
        <w:gridCol w:w="1589"/>
        <w:gridCol w:w="1776"/>
        <w:gridCol w:w="2589"/>
        <w:gridCol w:w="1760"/>
      </w:tblGrid>
      <w:tr w:rsidR="00B47A8C" w:rsidRPr="00B47A8C" w:rsidTr="00830E8B">
        <w:tc>
          <w:tcPr>
            <w:tcW w:w="398" w:type="dxa"/>
          </w:tcPr>
          <w:p w:rsidR="00B47A8C" w:rsidRPr="00B47A8C" w:rsidRDefault="00B47A8C" w:rsidP="00B47A8C">
            <w:pPr>
              <w:ind w:left="-56" w:right="-66"/>
              <w:jc w:val="center"/>
              <w:rPr>
                <w:rFonts w:ascii="Times New Roman" w:hAnsi="Times New Roman" w:cs="Times New Roman"/>
              </w:rPr>
            </w:pPr>
            <w:r w:rsidRPr="00B47A8C">
              <w:rPr>
                <w:rFonts w:ascii="Times New Roman" w:hAnsi="Times New Roman" w:cs="Times New Roman"/>
              </w:rPr>
              <w:t xml:space="preserve">№ </w:t>
            </w:r>
            <w:proofErr w:type="spellStart"/>
            <w:proofErr w:type="gramStart"/>
            <w:r w:rsidRPr="00B47A8C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B47A8C">
              <w:rPr>
                <w:rFonts w:ascii="Times New Roman" w:hAnsi="Times New Roman" w:cs="Times New Roman"/>
              </w:rPr>
              <w:t>/</w:t>
            </w:r>
            <w:proofErr w:type="spellStart"/>
            <w:r w:rsidRPr="00B47A8C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1411" w:type="dxa"/>
          </w:tcPr>
          <w:p w:rsidR="00B47A8C" w:rsidRPr="00B47A8C" w:rsidRDefault="00B47A8C" w:rsidP="00B47A8C">
            <w:pPr>
              <w:ind w:left="-56" w:right="-66"/>
              <w:jc w:val="center"/>
              <w:rPr>
                <w:rFonts w:ascii="Times New Roman" w:hAnsi="Times New Roman" w:cs="Times New Roman"/>
              </w:rPr>
            </w:pPr>
            <w:r w:rsidRPr="00B47A8C">
              <w:rPr>
                <w:rFonts w:ascii="Times New Roman" w:hAnsi="Times New Roman" w:cs="Times New Roman"/>
              </w:rPr>
              <w:t>Дата регистрации уведомления</w:t>
            </w:r>
          </w:p>
        </w:tc>
        <w:tc>
          <w:tcPr>
            <w:tcW w:w="1589" w:type="dxa"/>
          </w:tcPr>
          <w:p w:rsidR="00B47A8C" w:rsidRPr="00B47A8C" w:rsidRDefault="00B47A8C" w:rsidP="00B47A8C">
            <w:pPr>
              <w:ind w:left="-56" w:right="-66"/>
              <w:jc w:val="center"/>
              <w:rPr>
                <w:rFonts w:ascii="Times New Roman" w:hAnsi="Times New Roman" w:cs="Times New Roman"/>
              </w:rPr>
            </w:pPr>
            <w:r w:rsidRPr="00B47A8C">
              <w:rPr>
                <w:rFonts w:ascii="Times New Roman" w:hAnsi="Times New Roman" w:cs="Times New Roman"/>
              </w:rPr>
              <w:t>Ф.И.О., должность работника, подавшего уведомление</w:t>
            </w:r>
          </w:p>
        </w:tc>
        <w:tc>
          <w:tcPr>
            <w:tcW w:w="1776" w:type="dxa"/>
          </w:tcPr>
          <w:p w:rsidR="00B47A8C" w:rsidRPr="00B47A8C" w:rsidRDefault="00B47A8C" w:rsidP="00B47A8C">
            <w:pPr>
              <w:ind w:left="-56" w:right="-66"/>
              <w:jc w:val="center"/>
              <w:rPr>
                <w:rFonts w:ascii="Times New Roman" w:hAnsi="Times New Roman" w:cs="Times New Roman"/>
              </w:rPr>
            </w:pPr>
            <w:r w:rsidRPr="00B47A8C">
              <w:rPr>
                <w:rFonts w:ascii="Times New Roman" w:hAnsi="Times New Roman" w:cs="Times New Roman"/>
              </w:rPr>
              <w:t>Ф.И.О. лица, зарегистрировавшего уведомление</w:t>
            </w:r>
          </w:p>
        </w:tc>
        <w:tc>
          <w:tcPr>
            <w:tcW w:w="2589" w:type="dxa"/>
          </w:tcPr>
          <w:p w:rsidR="00B47A8C" w:rsidRPr="00B47A8C" w:rsidRDefault="00B47A8C" w:rsidP="00B47A8C">
            <w:pPr>
              <w:ind w:left="-56" w:right="-66"/>
              <w:jc w:val="center"/>
              <w:rPr>
                <w:rFonts w:ascii="Times New Roman" w:hAnsi="Times New Roman" w:cs="Times New Roman"/>
              </w:rPr>
            </w:pPr>
            <w:r w:rsidRPr="00B47A8C">
              <w:rPr>
                <w:rFonts w:ascii="Times New Roman" w:hAnsi="Times New Roman" w:cs="Times New Roman"/>
              </w:rPr>
              <w:t xml:space="preserve">Краткое содержание </w:t>
            </w:r>
          </w:p>
        </w:tc>
        <w:tc>
          <w:tcPr>
            <w:tcW w:w="1760" w:type="dxa"/>
          </w:tcPr>
          <w:p w:rsidR="00B47A8C" w:rsidRPr="00B47A8C" w:rsidRDefault="00B47A8C" w:rsidP="00B47A8C">
            <w:pPr>
              <w:ind w:left="-56" w:right="-66"/>
              <w:jc w:val="center"/>
              <w:rPr>
                <w:rFonts w:ascii="Times New Roman" w:hAnsi="Times New Roman" w:cs="Times New Roman"/>
              </w:rPr>
            </w:pPr>
            <w:r w:rsidRPr="00B47A8C">
              <w:rPr>
                <w:rFonts w:ascii="Times New Roman" w:hAnsi="Times New Roman" w:cs="Times New Roman"/>
              </w:rPr>
              <w:t xml:space="preserve">Примечание </w:t>
            </w:r>
          </w:p>
        </w:tc>
      </w:tr>
      <w:tr w:rsidR="00B47A8C" w:rsidRPr="00B47A8C" w:rsidTr="00830E8B">
        <w:tc>
          <w:tcPr>
            <w:tcW w:w="398" w:type="dxa"/>
          </w:tcPr>
          <w:p w:rsidR="00B47A8C" w:rsidRPr="00B47A8C" w:rsidRDefault="00B47A8C" w:rsidP="00B47A8C">
            <w:pPr>
              <w:jc w:val="center"/>
              <w:rPr>
                <w:rFonts w:ascii="Times New Roman" w:hAnsi="Times New Roman" w:cs="Times New Roman"/>
              </w:rPr>
            </w:pPr>
            <w:r w:rsidRPr="00B47A8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1" w:type="dxa"/>
          </w:tcPr>
          <w:p w:rsidR="00B47A8C" w:rsidRPr="00B47A8C" w:rsidRDefault="00B47A8C" w:rsidP="00B47A8C">
            <w:pPr>
              <w:jc w:val="center"/>
              <w:rPr>
                <w:rFonts w:ascii="Times New Roman" w:hAnsi="Times New Roman" w:cs="Times New Roman"/>
              </w:rPr>
            </w:pPr>
            <w:r w:rsidRPr="00B47A8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89" w:type="dxa"/>
          </w:tcPr>
          <w:p w:rsidR="00B47A8C" w:rsidRPr="00B47A8C" w:rsidRDefault="00B47A8C" w:rsidP="00B47A8C">
            <w:pPr>
              <w:jc w:val="center"/>
              <w:rPr>
                <w:rFonts w:ascii="Times New Roman" w:hAnsi="Times New Roman" w:cs="Times New Roman"/>
              </w:rPr>
            </w:pPr>
            <w:r w:rsidRPr="00B47A8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776" w:type="dxa"/>
          </w:tcPr>
          <w:p w:rsidR="00B47A8C" w:rsidRPr="00B47A8C" w:rsidRDefault="00B47A8C" w:rsidP="00B47A8C">
            <w:pPr>
              <w:jc w:val="center"/>
              <w:rPr>
                <w:rFonts w:ascii="Times New Roman" w:hAnsi="Times New Roman" w:cs="Times New Roman"/>
              </w:rPr>
            </w:pPr>
            <w:r w:rsidRPr="00B47A8C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589" w:type="dxa"/>
          </w:tcPr>
          <w:p w:rsidR="00B47A8C" w:rsidRPr="00B47A8C" w:rsidRDefault="00B47A8C" w:rsidP="00B47A8C">
            <w:pPr>
              <w:jc w:val="center"/>
              <w:rPr>
                <w:rFonts w:ascii="Times New Roman" w:hAnsi="Times New Roman" w:cs="Times New Roman"/>
              </w:rPr>
            </w:pPr>
            <w:r w:rsidRPr="00B47A8C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760" w:type="dxa"/>
          </w:tcPr>
          <w:p w:rsidR="00B47A8C" w:rsidRPr="00B47A8C" w:rsidRDefault="00B47A8C" w:rsidP="00B47A8C">
            <w:pPr>
              <w:jc w:val="center"/>
              <w:rPr>
                <w:rFonts w:ascii="Times New Roman" w:hAnsi="Times New Roman" w:cs="Times New Roman"/>
              </w:rPr>
            </w:pPr>
            <w:r w:rsidRPr="00B47A8C">
              <w:rPr>
                <w:rFonts w:ascii="Times New Roman" w:hAnsi="Times New Roman" w:cs="Times New Roman"/>
              </w:rPr>
              <w:t>9</w:t>
            </w:r>
          </w:p>
        </w:tc>
      </w:tr>
      <w:tr w:rsidR="00B47A8C" w:rsidRPr="00B47A8C" w:rsidTr="00830E8B">
        <w:trPr>
          <w:trHeight w:val="513"/>
        </w:trPr>
        <w:tc>
          <w:tcPr>
            <w:tcW w:w="398" w:type="dxa"/>
          </w:tcPr>
          <w:p w:rsidR="00B47A8C" w:rsidRPr="00B47A8C" w:rsidRDefault="00B47A8C" w:rsidP="00B47A8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1" w:type="dxa"/>
          </w:tcPr>
          <w:p w:rsidR="00B47A8C" w:rsidRPr="00B47A8C" w:rsidRDefault="00B47A8C" w:rsidP="00B47A8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89" w:type="dxa"/>
          </w:tcPr>
          <w:p w:rsidR="00B47A8C" w:rsidRPr="00B47A8C" w:rsidRDefault="00B47A8C" w:rsidP="00B47A8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76" w:type="dxa"/>
          </w:tcPr>
          <w:p w:rsidR="00B47A8C" w:rsidRPr="00B47A8C" w:rsidRDefault="00B47A8C" w:rsidP="00B47A8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89" w:type="dxa"/>
          </w:tcPr>
          <w:p w:rsidR="00B47A8C" w:rsidRPr="00B47A8C" w:rsidRDefault="00B47A8C" w:rsidP="00B47A8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60" w:type="dxa"/>
          </w:tcPr>
          <w:p w:rsidR="00B47A8C" w:rsidRPr="00B47A8C" w:rsidRDefault="00B47A8C" w:rsidP="00B47A8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47A8C" w:rsidRPr="00B47A8C" w:rsidTr="00830E8B">
        <w:tc>
          <w:tcPr>
            <w:tcW w:w="398" w:type="dxa"/>
          </w:tcPr>
          <w:p w:rsidR="00B47A8C" w:rsidRPr="00B47A8C" w:rsidRDefault="00B47A8C" w:rsidP="00B47A8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1" w:type="dxa"/>
          </w:tcPr>
          <w:p w:rsidR="00B47A8C" w:rsidRPr="00B47A8C" w:rsidRDefault="00B47A8C" w:rsidP="00B47A8C">
            <w:pPr>
              <w:jc w:val="center"/>
              <w:rPr>
                <w:rFonts w:ascii="Times New Roman" w:hAnsi="Times New Roman" w:cs="Times New Roman"/>
              </w:rPr>
            </w:pPr>
          </w:p>
          <w:p w:rsidR="00B47A8C" w:rsidRPr="00B47A8C" w:rsidRDefault="00B47A8C" w:rsidP="00B47A8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89" w:type="dxa"/>
          </w:tcPr>
          <w:p w:rsidR="00B47A8C" w:rsidRPr="00B47A8C" w:rsidRDefault="00B47A8C" w:rsidP="00B47A8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76" w:type="dxa"/>
          </w:tcPr>
          <w:p w:rsidR="00B47A8C" w:rsidRPr="00B47A8C" w:rsidRDefault="00B47A8C" w:rsidP="00B47A8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89" w:type="dxa"/>
          </w:tcPr>
          <w:p w:rsidR="00B47A8C" w:rsidRPr="00B47A8C" w:rsidRDefault="00B47A8C" w:rsidP="00B47A8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60" w:type="dxa"/>
          </w:tcPr>
          <w:p w:rsidR="00B47A8C" w:rsidRPr="00B47A8C" w:rsidRDefault="00B47A8C" w:rsidP="00B47A8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47A8C" w:rsidRPr="00B47A8C" w:rsidTr="00830E8B">
        <w:tc>
          <w:tcPr>
            <w:tcW w:w="398" w:type="dxa"/>
          </w:tcPr>
          <w:p w:rsidR="00B47A8C" w:rsidRPr="00B47A8C" w:rsidRDefault="00B47A8C" w:rsidP="00B47A8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1" w:type="dxa"/>
          </w:tcPr>
          <w:p w:rsidR="00B47A8C" w:rsidRPr="00B47A8C" w:rsidRDefault="00B47A8C" w:rsidP="00B47A8C">
            <w:pPr>
              <w:jc w:val="center"/>
              <w:rPr>
                <w:rFonts w:ascii="Times New Roman" w:hAnsi="Times New Roman" w:cs="Times New Roman"/>
              </w:rPr>
            </w:pPr>
          </w:p>
          <w:p w:rsidR="00B47A8C" w:rsidRPr="00B47A8C" w:rsidRDefault="00B47A8C" w:rsidP="00B47A8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89" w:type="dxa"/>
          </w:tcPr>
          <w:p w:rsidR="00B47A8C" w:rsidRPr="00B47A8C" w:rsidRDefault="00B47A8C" w:rsidP="00B47A8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76" w:type="dxa"/>
          </w:tcPr>
          <w:p w:rsidR="00B47A8C" w:rsidRPr="00B47A8C" w:rsidRDefault="00B47A8C" w:rsidP="00B47A8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89" w:type="dxa"/>
          </w:tcPr>
          <w:p w:rsidR="00B47A8C" w:rsidRPr="00B47A8C" w:rsidRDefault="00B47A8C" w:rsidP="00B47A8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60" w:type="dxa"/>
          </w:tcPr>
          <w:p w:rsidR="00B47A8C" w:rsidRPr="00B47A8C" w:rsidRDefault="00B47A8C" w:rsidP="00B47A8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47A8C" w:rsidRPr="00B47A8C" w:rsidTr="00830E8B">
        <w:tc>
          <w:tcPr>
            <w:tcW w:w="398" w:type="dxa"/>
          </w:tcPr>
          <w:p w:rsidR="00B47A8C" w:rsidRPr="00B47A8C" w:rsidRDefault="00B47A8C" w:rsidP="00B47A8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1" w:type="dxa"/>
          </w:tcPr>
          <w:p w:rsidR="00B47A8C" w:rsidRPr="00B47A8C" w:rsidRDefault="00B47A8C" w:rsidP="00B47A8C">
            <w:pPr>
              <w:jc w:val="center"/>
              <w:rPr>
                <w:rFonts w:ascii="Times New Roman" w:hAnsi="Times New Roman" w:cs="Times New Roman"/>
              </w:rPr>
            </w:pPr>
          </w:p>
          <w:p w:rsidR="00B47A8C" w:rsidRPr="00B47A8C" w:rsidRDefault="00B47A8C" w:rsidP="00B47A8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89" w:type="dxa"/>
          </w:tcPr>
          <w:p w:rsidR="00B47A8C" w:rsidRPr="00B47A8C" w:rsidRDefault="00B47A8C" w:rsidP="00B47A8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76" w:type="dxa"/>
          </w:tcPr>
          <w:p w:rsidR="00B47A8C" w:rsidRPr="00B47A8C" w:rsidRDefault="00B47A8C" w:rsidP="00B47A8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89" w:type="dxa"/>
          </w:tcPr>
          <w:p w:rsidR="00B47A8C" w:rsidRPr="00B47A8C" w:rsidRDefault="00B47A8C" w:rsidP="00B47A8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60" w:type="dxa"/>
          </w:tcPr>
          <w:p w:rsidR="00B47A8C" w:rsidRPr="00B47A8C" w:rsidRDefault="00B47A8C" w:rsidP="00B47A8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47A8C" w:rsidRPr="00B47A8C" w:rsidTr="00830E8B">
        <w:tc>
          <w:tcPr>
            <w:tcW w:w="398" w:type="dxa"/>
          </w:tcPr>
          <w:p w:rsidR="00B47A8C" w:rsidRPr="00B47A8C" w:rsidRDefault="00B47A8C" w:rsidP="00B47A8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1" w:type="dxa"/>
          </w:tcPr>
          <w:p w:rsidR="00B47A8C" w:rsidRPr="00B47A8C" w:rsidRDefault="00B47A8C" w:rsidP="00B47A8C">
            <w:pPr>
              <w:jc w:val="center"/>
              <w:rPr>
                <w:rFonts w:ascii="Times New Roman" w:hAnsi="Times New Roman" w:cs="Times New Roman"/>
              </w:rPr>
            </w:pPr>
          </w:p>
          <w:p w:rsidR="00B47A8C" w:rsidRPr="00B47A8C" w:rsidRDefault="00B47A8C" w:rsidP="00B47A8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89" w:type="dxa"/>
          </w:tcPr>
          <w:p w:rsidR="00B47A8C" w:rsidRPr="00B47A8C" w:rsidRDefault="00B47A8C" w:rsidP="00B47A8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76" w:type="dxa"/>
          </w:tcPr>
          <w:p w:rsidR="00B47A8C" w:rsidRPr="00B47A8C" w:rsidRDefault="00B47A8C" w:rsidP="00B47A8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89" w:type="dxa"/>
          </w:tcPr>
          <w:p w:rsidR="00B47A8C" w:rsidRPr="00B47A8C" w:rsidRDefault="00B47A8C" w:rsidP="00B47A8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60" w:type="dxa"/>
          </w:tcPr>
          <w:p w:rsidR="00B47A8C" w:rsidRPr="00B47A8C" w:rsidRDefault="00B47A8C" w:rsidP="00B47A8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47A8C" w:rsidRPr="00B47A8C" w:rsidTr="00830E8B">
        <w:tc>
          <w:tcPr>
            <w:tcW w:w="398" w:type="dxa"/>
          </w:tcPr>
          <w:p w:rsidR="00B47A8C" w:rsidRPr="00B47A8C" w:rsidRDefault="00B47A8C" w:rsidP="00B47A8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1" w:type="dxa"/>
          </w:tcPr>
          <w:p w:rsidR="00B47A8C" w:rsidRPr="00B47A8C" w:rsidRDefault="00B47A8C" w:rsidP="00B47A8C">
            <w:pPr>
              <w:jc w:val="center"/>
              <w:rPr>
                <w:rFonts w:ascii="Times New Roman" w:hAnsi="Times New Roman" w:cs="Times New Roman"/>
              </w:rPr>
            </w:pPr>
          </w:p>
          <w:p w:rsidR="00B47A8C" w:rsidRPr="00B47A8C" w:rsidRDefault="00B47A8C" w:rsidP="00B47A8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89" w:type="dxa"/>
          </w:tcPr>
          <w:p w:rsidR="00B47A8C" w:rsidRPr="00B47A8C" w:rsidRDefault="00B47A8C" w:rsidP="00B47A8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76" w:type="dxa"/>
          </w:tcPr>
          <w:p w:rsidR="00B47A8C" w:rsidRPr="00B47A8C" w:rsidRDefault="00B47A8C" w:rsidP="00B47A8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89" w:type="dxa"/>
          </w:tcPr>
          <w:p w:rsidR="00B47A8C" w:rsidRPr="00B47A8C" w:rsidRDefault="00B47A8C" w:rsidP="00B47A8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60" w:type="dxa"/>
          </w:tcPr>
          <w:p w:rsidR="00B47A8C" w:rsidRPr="00B47A8C" w:rsidRDefault="00B47A8C" w:rsidP="00B47A8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47A8C" w:rsidRPr="00B47A8C" w:rsidTr="00830E8B">
        <w:tc>
          <w:tcPr>
            <w:tcW w:w="398" w:type="dxa"/>
          </w:tcPr>
          <w:p w:rsidR="00B47A8C" w:rsidRPr="00B47A8C" w:rsidRDefault="00B47A8C" w:rsidP="00B47A8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1" w:type="dxa"/>
          </w:tcPr>
          <w:p w:rsidR="00B47A8C" w:rsidRPr="00B47A8C" w:rsidRDefault="00B47A8C" w:rsidP="00B47A8C">
            <w:pPr>
              <w:jc w:val="center"/>
              <w:rPr>
                <w:rFonts w:ascii="Times New Roman" w:hAnsi="Times New Roman" w:cs="Times New Roman"/>
              </w:rPr>
            </w:pPr>
          </w:p>
          <w:p w:rsidR="00B47A8C" w:rsidRPr="00B47A8C" w:rsidRDefault="00B47A8C" w:rsidP="00B47A8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89" w:type="dxa"/>
          </w:tcPr>
          <w:p w:rsidR="00B47A8C" w:rsidRPr="00B47A8C" w:rsidRDefault="00B47A8C" w:rsidP="00B47A8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76" w:type="dxa"/>
          </w:tcPr>
          <w:p w:rsidR="00B47A8C" w:rsidRPr="00B47A8C" w:rsidRDefault="00B47A8C" w:rsidP="00B47A8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89" w:type="dxa"/>
          </w:tcPr>
          <w:p w:rsidR="00B47A8C" w:rsidRPr="00B47A8C" w:rsidRDefault="00B47A8C" w:rsidP="00B47A8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60" w:type="dxa"/>
          </w:tcPr>
          <w:p w:rsidR="00B47A8C" w:rsidRPr="00B47A8C" w:rsidRDefault="00B47A8C" w:rsidP="00B47A8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47A8C" w:rsidRPr="00B47A8C" w:rsidTr="00830E8B">
        <w:tc>
          <w:tcPr>
            <w:tcW w:w="398" w:type="dxa"/>
          </w:tcPr>
          <w:p w:rsidR="00B47A8C" w:rsidRPr="00B47A8C" w:rsidRDefault="00B47A8C" w:rsidP="00B47A8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1" w:type="dxa"/>
          </w:tcPr>
          <w:p w:rsidR="00B47A8C" w:rsidRPr="00B47A8C" w:rsidRDefault="00B47A8C" w:rsidP="00B47A8C">
            <w:pPr>
              <w:jc w:val="center"/>
              <w:rPr>
                <w:rFonts w:ascii="Times New Roman" w:hAnsi="Times New Roman" w:cs="Times New Roman"/>
              </w:rPr>
            </w:pPr>
          </w:p>
          <w:p w:rsidR="00B47A8C" w:rsidRPr="00B47A8C" w:rsidRDefault="00B47A8C" w:rsidP="00B47A8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89" w:type="dxa"/>
          </w:tcPr>
          <w:p w:rsidR="00B47A8C" w:rsidRPr="00B47A8C" w:rsidRDefault="00B47A8C" w:rsidP="00B47A8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76" w:type="dxa"/>
          </w:tcPr>
          <w:p w:rsidR="00B47A8C" w:rsidRPr="00B47A8C" w:rsidRDefault="00B47A8C" w:rsidP="00B47A8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89" w:type="dxa"/>
          </w:tcPr>
          <w:p w:rsidR="00B47A8C" w:rsidRPr="00B47A8C" w:rsidRDefault="00B47A8C" w:rsidP="00B47A8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60" w:type="dxa"/>
          </w:tcPr>
          <w:p w:rsidR="00B47A8C" w:rsidRPr="00B47A8C" w:rsidRDefault="00B47A8C" w:rsidP="00B47A8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47A8C" w:rsidRPr="00B47A8C" w:rsidTr="00830E8B">
        <w:tc>
          <w:tcPr>
            <w:tcW w:w="398" w:type="dxa"/>
          </w:tcPr>
          <w:p w:rsidR="00B47A8C" w:rsidRPr="00B47A8C" w:rsidRDefault="00B47A8C" w:rsidP="00B47A8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1" w:type="dxa"/>
          </w:tcPr>
          <w:p w:rsidR="00B47A8C" w:rsidRPr="00B47A8C" w:rsidRDefault="00B47A8C" w:rsidP="00B47A8C">
            <w:pPr>
              <w:jc w:val="center"/>
              <w:rPr>
                <w:rFonts w:ascii="Times New Roman" w:hAnsi="Times New Roman" w:cs="Times New Roman"/>
              </w:rPr>
            </w:pPr>
          </w:p>
          <w:p w:rsidR="00B47A8C" w:rsidRPr="00B47A8C" w:rsidRDefault="00B47A8C" w:rsidP="00B47A8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89" w:type="dxa"/>
          </w:tcPr>
          <w:p w:rsidR="00B47A8C" w:rsidRPr="00B47A8C" w:rsidRDefault="00B47A8C" w:rsidP="00B47A8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76" w:type="dxa"/>
          </w:tcPr>
          <w:p w:rsidR="00B47A8C" w:rsidRPr="00B47A8C" w:rsidRDefault="00B47A8C" w:rsidP="00B47A8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89" w:type="dxa"/>
          </w:tcPr>
          <w:p w:rsidR="00B47A8C" w:rsidRPr="00B47A8C" w:rsidRDefault="00B47A8C" w:rsidP="00B47A8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60" w:type="dxa"/>
          </w:tcPr>
          <w:p w:rsidR="00B47A8C" w:rsidRPr="00B47A8C" w:rsidRDefault="00B47A8C" w:rsidP="00B47A8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C46905" w:rsidRDefault="00C46905" w:rsidP="00927062">
      <w:pPr>
        <w:spacing w:after="100" w:afterAutospacing="1"/>
        <w:jc w:val="both"/>
        <w:rPr>
          <w:rFonts w:ascii="Times New Roman" w:hAnsi="Times New Roman" w:cs="Times New Roman"/>
          <w:sz w:val="28"/>
          <w:szCs w:val="28"/>
        </w:rPr>
      </w:pPr>
    </w:p>
    <w:p w:rsidR="00C46905" w:rsidRDefault="00C46905" w:rsidP="00927062">
      <w:pPr>
        <w:spacing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30E8B" w:rsidRDefault="00830E8B" w:rsidP="00927062">
      <w:pPr>
        <w:spacing w:after="100" w:afterAutospacing="1"/>
        <w:jc w:val="both"/>
        <w:rPr>
          <w:rFonts w:ascii="Times New Roman" w:hAnsi="Times New Roman" w:cs="Times New Roman"/>
          <w:sz w:val="28"/>
          <w:szCs w:val="28"/>
        </w:rPr>
      </w:pPr>
    </w:p>
    <w:p w:rsidR="00830E8B" w:rsidRDefault="00830E8B" w:rsidP="00830E8B">
      <w:pPr>
        <w:ind w:firstLine="567"/>
        <w:jc w:val="center"/>
        <w:rPr>
          <w:rFonts w:ascii="Times New Roman" w:hAnsi="Times New Roman"/>
          <w:sz w:val="28"/>
        </w:rPr>
      </w:pPr>
    </w:p>
    <w:p w:rsidR="00830E8B" w:rsidRDefault="00830E8B" w:rsidP="00830E8B">
      <w:pPr>
        <w:ind w:firstLine="567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Лист ознакомления</w:t>
      </w:r>
    </w:p>
    <w:p w:rsidR="00830E8B" w:rsidRPr="007A36A3" w:rsidRDefault="00830E8B" w:rsidP="00830E8B">
      <w:pPr>
        <w:spacing w:after="0"/>
        <w:ind w:firstLine="567"/>
        <w:jc w:val="right"/>
        <w:rPr>
          <w:rFonts w:ascii="Times New Roman" w:hAnsi="Times New Roman"/>
          <w:sz w:val="28"/>
        </w:rPr>
      </w:pPr>
      <w:r w:rsidRPr="007A36A3">
        <w:rPr>
          <w:rFonts w:ascii="Times New Roman" w:hAnsi="Times New Roman"/>
          <w:sz w:val="28"/>
        </w:rPr>
        <w:t xml:space="preserve">к приказу </w:t>
      </w:r>
      <w:proofErr w:type="spellStart"/>
      <w:r w:rsidRPr="007A36A3">
        <w:rPr>
          <w:rFonts w:ascii="Times New Roman" w:hAnsi="Times New Roman"/>
          <w:sz w:val="28"/>
        </w:rPr>
        <w:t>УФКиС</w:t>
      </w:r>
      <w:proofErr w:type="spellEnd"/>
    </w:p>
    <w:p w:rsidR="00830E8B" w:rsidRPr="007A36A3" w:rsidRDefault="00830E8B" w:rsidP="00830E8B">
      <w:pPr>
        <w:spacing w:after="0"/>
        <w:ind w:firstLine="567"/>
        <w:jc w:val="right"/>
        <w:rPr>
          <w:rFonts w:ascii="Times New Roman" w:hAnsi="Times New Roman"/>
          <w:sz w:val="28"/>
        </w:rPr>
      </w:pPr>
      <w:r w:rsidRPr="007A36A3">
        <w:rPr>
          <w:rFonts w:ascii="Times New Roman" w:hAnsi="Times New Roman"/>
          <w:sz w:val="28"/>
        </w:rPr>
        <w:t xml:space="preserve">от </w:t>
      </w:r>
      <w:r>
        <w:rPr>
          <w:rFonts w:ascii="Times New Roman" w:hAnsi="Times New Roman"/>
          <w:sz w:val="28"/>
        </w:rPr>
        <w:t>07.04.2026</w:t>
      </w:r>
      <w:r w:rsidRPr="007A36A3">
        <w:rPr>
          <w:rFonts w:ascii="Times New Roman" w:hAnsi="Times New Roman"/>
          <w:sz w:val="28"/>
        </w:rPr>
        <w:t xml:space="preserve"> № </w:t>
      </w:r>
      <w:r>
        <w:rPr>
          <w:rFonts w:ascii="Times New Roman" w:hAnsi="Times New Roman"/>
          <w:sz w:val="28"/>
        </w:rPr>
        <w:t>51</w:t>
      </w:r>
    </w:p>
    <w:tbl>
      <w:tblPr>
        <w:tblStyle w:val="a3"/>
        <w:tblW w:w="0" w:type="auto"/>
        <w:tblLook w:val="04A0"/>
      </w:tblPr>
      <w:tblGrid>
        <w:gridCol w:w="670"/>
        <w:gridCol w:w="5488"/>
        <w:gridCol w:w="1508"/>
        <w:gridCol w:w="1905"/>
      </w:tblGrid>
      <w:tr w:rsidR="00830E8B" w:rsidTr="003B4864">
        <w:tc>
          <w:tcPr>
            <w:tcW w:w="675" w:type="dxa"/>
          </w:tcPr>
          <w:p w:rsidR="00830E8B" w:rsidRDefault="00830E8B" w:rsidP="00830E8B">
            <w:pPr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№</w:t>
            </w:r>
          </w:p>
          <w:p w:rsidR="00830E8B" w:rsidRDefault="00830E8B" w:rsidP="003B4864">
            <w:pPr>
              <w:jc w:val="both"/>
              <w:rPr>
                <w:rFonts w:ascii="Times New Roman" w:hAnsi="Times New Roman"/>
                <w:sz w:val="28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8"/>
              </w:rPr>
              <w:t>/</w:t>
            </w:r>
            <w:proofErr w:type="spellStart"/>
            <w:r>
              <w:rPr>
                <w:rFonts w:ascii="Times New Roman" w:hAnsi="Times New Roman"/>
                <w:sz w:val="28"/>
              </w:rPr>
              <w:t>п</w:t>
            </w:r>
            <w:proofErr w:type="spellEnd"/>
          </w:p>
        </w:tc>
        <w:tc>
          <w:tcPr>
            <w:tcW w:w="5812" w:type="dxa"/>
          </w:tcPr>
          <w:p w:rsidR="00830E8B" w:rsidRDefault="00830E8B" w:rsidP="003B4864">
            <w:pPr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ФИО </w:t>
            </w:r>
          </w:p>
        </w:tc>
        <w:tc>
          <w:tcPr>
            <w:tcW w:w="1559" w:type="dxa"/>
          </w:tcPr>
          <w:p w:rsidR="00830E8B" w:rsidRDefault="00830E8B" w:rsidP="003B4864">
            <w:pPr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Дата </w:t>
            </w:r>
          </w:p>
        </w:tc>
        <w:tc>
          <w:tcPr>
            <w:tcW w:w="1950" w:type="dxa"/>
          </w:tcPr>
          <w:p w:rsidR="00830E8B" w:rsidRDefault="00830E8B" w:rsidP="003B4864">
            <w:pPr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Подпись</w:t>
            </w:r>
          </w:p>
        </w:tc>
      </w:tr>
      <w:tr w:rsidR="00830E8B" w:rsidTr="003B4864">
        <w:tc>
          <w:tcPr>
            <w:tcW w:w="675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5812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559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950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</w:tr>
      <w:tr w:rsidR="00830E8B" w:rsidTr="003B4864">
        <w:tc>
          <w:tcPr>
            <w:tcW w:w="675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5812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559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950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</w:tr>
      <w:tr w:rsidR="00830E8B" w:rsidTr="003B4864">
        <w:tc>
          <w:tcPr>
            <w:tcW w:w="675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5812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559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950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</w:tr>
      <w:tr w:rsidR="00830E8B" w:rsidTr="003B4864">
        <w:tc>
          <w:tcPr>
            <w:tcW w:w="675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5812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559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950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</w:tr>
      <w:tr w:rsidR="00830E8B" w:rsidTr="003B4864">
        <w:tc>
          <w:tcPr>
            <w:tcW w:w="675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5812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559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950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</w:tr>
      <w:tr w:rsidR="00830E8B" w:rsidTr="003B4864">
        <w:tc>
          <w:tcPr>
            <w:tcW w:w="675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5812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559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950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</w:tr>
      <w:tr w:rsidR="00830E8B" w:rsidTr="003B4864">
        <w:tc>
          <w:tcPr>
            <w:tcW w:w="675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5812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559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950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</w:tr>
      <w:tr w:rsidR="00830E8B" w:rsidTr="003B4864">
        <w:tc>
          <w:tcPr>
            <w:tcW w:w="675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5812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559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950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</w:tr>
      <w:tr w:rsidR="00830E8B" w:rsidTr="003B4864">
        <w:tc>
          <w:tcPr>
            <w:tcW w:w="675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5812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559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950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</w:tr>
      <w:tr w:rsidR="00830E8B" w:rsidTr="003B4864">
        <w:tc>
          <w:tcPr>
            <w:tcW w:w="675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5812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559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950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</w:tr>
      <w:tr w:rsidR="00830E8B" w:rsidTr="003B4864">
        <w:tc>
          <w:tcPr>
            <w:tcW w:w="675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5812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559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950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</w:tr>
      <w:tr w:rsidR="00830E8B" w:rsidTr="003B4864">
        <w:tc>
          <w:tcPr>
            <w:tcW w:w="675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5812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559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950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</w:tr>
      <w:tr w:rsidR="00830E8B" w:rsidTr="003B4864">
        <w:tc>
          <w:tcPr>
            <w:tcW w:w="675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5812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559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950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</w:tr>
      <w:tr w:rsidR="00830E8B" w:rsidTr="003B4864">
        <w:tc>
          <w:tcPr>
            <w:tcW w:w="675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5812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559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950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</w:tr>
      <w:tr w:rsidR="00830E8B" w:rsidTr="003B4864">
        <w:tc>
          <w:tcPr>
            <w:tcW w:w="675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5812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559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950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</w:tr>
      <w:tr w:rsidR="00830E8B" w:rsidTr="003B4864">
        <w:tc>
          <w:tcPr>
            <w:tcW w:w="675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5812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559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950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</w:tr>
      <w:tr w:rsidR="00830E8B" w:rsidTr="003B4864">
        <w:tc>
          <w:tcPr>
            <w:tcW w:w="675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5812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559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950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</w:tr>
      <w:tr w:rsidR="00830E8B" w:rsidTr="003B4864">
        <w:tc>
          <w:tcPr>
            <w:tcW w:w="675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5812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559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950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</w:tr>
      <w:tr w:rsidR="00830E8B" w:rsidTr="003B4864">
        <w:tc>
          <w:tcPr>
            <w:tcW w:w="675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5812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559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950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</w:tr>
      <w:tr w:rsidR="00830E8B" w:rsidTr="003B4864">
        <w:tc>
          <w:tcPr>
            <w:tcW w:w="675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5812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559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950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</w:tr>
      <w:tr w:rsidR="00830E8B" w:rsidTr="003B4864">
        <w:tc>
          <w:tcPr>
            <w:tcW w:w="675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5812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559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950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</w:tr>
      <w:tr w:rsidR="00830E8B" w:rsidTr="003B4864">
        <w:tc>
          <w:tcPr>
            <w:tcW w:w="675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5812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559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950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</w:tr>
      <w:tr w:rsidR="00830E8B" w:rsidTr="003B4864">
        <w:tc>
          <w:tcPr>
            <w:tcW w:w="675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5812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559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950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</w:tr>
      <w:tr w:rsidR="00830E8B" w:rsidTr="003B4864">
        <w:tc>
          <w:tcPr>
            <w:tcW w:w="675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5812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559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950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</w:tr>
      <w:tr w:rsidR="00830E8B" w:rsidTr="003B4864">
        <w:tc>
          <w:tcPr>
            <w:tcW w:w="675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5812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559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950" w:type="dxa"/>
          </w:tcPr>
          <w:p w:rsidR="00830E8B" w:rsidRDefault="00830E8B" w:rsidP="003B4864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</w:p>
        </w:tc>
      </w:tr>
    </w:tbl>
    <w:p w:rsidR="00C46905" w:rsidRPr="00927062" w:rsidRDefault="00C46905" w:rsidP="00927062">
      <w:pPr>
        <w:spacing w:after="100" w:afterAutospacing="1"/>
        <w:jc w:val="both"/>
        <w:rPr>
          <w:rFonts w:ascii="Times New Roman" w:hAnsi="Times New Roman" w:cs="Times New Roman"/>
          <w:sz w:val="28"/>
          <w:szCs w:val="28"/>
        </w:rPr>
      </w:pPr>
    </w:p>
    <w:sectPr w:rsidR="00C46905" w:rsidRPr="00927062" w:rsidSect="001E7999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1F1713"/>
    <w:rsid w:val="00052620"/>
    <w:rsid w:val="0016340D"/>
    <w:rsid w:val="00195E92"/>
    <w:rsid w:val="001A64AB"/>
    <w:rsid w:val="001B0E37"/>
    <w:rsid w:val="001B299A"/>
    <w:rsid w:val="001B7DC4"/>
    <w:rsid w:val="001E7999"/>
    <w:rsid w:val="001F1713"/>
    <w:rsid w:val="002906A9"/>
    <w:rsid w:val="00365B81"/>
    <w:rsid w:val="00376592"/>
    <w:rsid w:val="003E477C"/>
    <w:rsid w:val="004173BC"/>
    <w:rsid w:val="00464600"/>
    <w:rsid w:val="004A3ACC"/>
    <w:rsid w:val="00583161"/>
    <w:rsid w:val="00616FE4"/>
    <w:rsid w:val="00830E8B"/>
    <w:rsid w:val="00837B50"/>
    <w:rsid w:val="00852A25"/>
    <w:rsid w:val="00875A7E"/>
    <w:rsid w:val="00880F29"/>
    <w:rsid w:val="008B6FBE"/>
    <w:rsid w:val="00914F3C"/>
    <w:rsid w:val="00927062"/>
    <w:rsid w:val="009859B1"/>
    <w:rsid w:val="009B4661"/>
    <w:rsid w:val="00A84B85"/>
    <w:rsid w:val="00B47A8C"/>
    <w:rsid w:val="00C46905"/>
    <w:rsid w:val="00CD77EC"/>
    <w:rsid w:val="00D13353"/>
    <w:rsid w:val="00D30494"/>
    <w:rsid w:val="00DD0759"/>
    <w:rsid w:val="00E30C91"/>
    <w:rsid w:val="00E576AF"/>
    <w:rsid w:val="00E80C4A"/>
    <w:rsid w:val="00E96D4B"/>
    <w:rsid w:val="00ED191C"/>
    <w:rsid w:val="00FC46EC"/>
    <w:rsid w:val="00FE71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0E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1F171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uiPriority w:val="39"/>
    <w:rsid w:val="00C469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Light Shading"/>
    <w:basedOn w:val="a1"/>
    <w:uiPriority w:val="60"/>
    <w:rsid w:val="00DD0759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customStyle="1" w:styleId="ConsPlusTitle">
    <w:name w:val="ConsPlusTitle"/>
    <w:rsid w:val="00830E8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1680</Words>
  <Characters>9579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11237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</dc:creator>
  <cp:lastModifiedBy>Admin</cp:lastModifiedBy>
  <cp:revision>2</cp:revision>
  <dcterms:created xsi:type="dcterms:W3CDTF">2026-04-15T11:58:00Z</dcterms:created>
  <dcterms:modified xsi:type="dcterms:W3CDTF">2026-04-15T11:58:00Z</dcterms:modified>
</cp:coreProperties>
</file>